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119815" w14:textId="77777777" w:rsidR="008517F3" w:rsidRDefault="00E84953">
      <w:pPr>
        <w:rPr>
          <w:lang w:val="en-US"/>
        </w:rPr>
      </w:pPr>
      <w:bookmarkStart w:id="0" w:name="_GoBack"/>
      <w:bookmarkEnd w:id="0"/>
      <w:r>
        <w:rPr>
          <w:lang w:val="en-US"/>
        </w:rPr>
        <w:t>#1</w:t>
      </w:r>
    </w:p>
    <w:p w14:paraId="1D04428F" w14:textId="0B5C36E5" w:rsidR="00E84953" w:rsidRDefault="00E84953">
      <w:pPr>
        <w:rPr>
          <w:lang w:val="en-US"/>
        </w:rPr>
      </w:pPr>
      <w:r>
        <w:rPr>
          <w:lang w:val="en-US"/>
        </w:rPr>
        <w:t>CLEANING AND HYDROCARBON RECOVERY IN STORAGE TANKS</w:t>
      </w:r>
    </w:p>
    <w:p w14:paraId="6BB2A80F" w14:textId="1CC4EC99" w:rsidR="00E84953" w:rsidRDefault="00E84953">
      <w:pPr>
        <w:rPr>
          <w:lang w:val="en-US"/>
        </w:rPr>
      </w:pPr>
      <w:r>
        <w:rPr>
          <w:lang w:val="en-US"/>
        </w:rPr>
        <w:t>Hector Cruz, Engineer</w:t>
      </w:r>
    </w:p>
    <w:p w14:paraId="49B5685F" w14:textId="1AAF663D" w:rsidR="00E84953" w:rsidRDefault="00E84953">
      <w:pPr>
        <w:rPr>
          <w:lang w:val="en-US"/>
        </w:rPr>
      </w:pPr>
      <w:r>
        <w:rPr>
          <w:lang w:val="en-US"/>
        </w:rPr>
        <w:t>Jan 2019</w:t>
      </w:r>
    </w:p>
    <w:p w14:paraId="55F1ED21" w14:textId="3D22E2F4" w:rsidR="00E84953" w:rsidRDefault="00E84953">
      <w:pPr>
        <w:rPr>
          <w:lang w:val="en-US"/>
        </w:rPr>
      </w:pPr>
    </w:p>
    <w:p w14:paraId="7E698DEB" w14:textId="52AD638D" w:rsidR="00E84953" w:rsidRDefault="00E84953">
      <w:pPr>
        <w:rPr>
          <w:lang w:val="en-US"/>
        </w:rPr>
      </w:pPr>
      <w:r>
        <w:rPr>
          <w:lang w:val="en-US"/>
        </w:rPr>
        <w:t>#2</w:t>
      </w:r>
    </w:p>
    <w:p w14:paraId="60D0F49C" w14:textId="1A422163" w:rsidR="00E84953" w:rsidRDefault="00827E46">
      <w:pPr>
        <w:rPr>
          <w:lang w:val="en-US"/>
        </w:rPr>
      </w:pPr>
      <w:r>
        <w:rPr>
          <w:lang w:val="en-US"/>
        </w:rPr>
        <w:t>Types of Cleaning</w:t>
      </w:r>
    </w:p>
    <w:p w14:paraId="3D14FABD" w14:textId="0D3EC312" w:rsidR="00E84953" w:rsidRDefault="00E84953" w:rsidP="00E849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Mechanic</w:t>
      </w:r>
      <w:r w:rsidR="004D43BD">
        <w:rPr>
          <w:lang w:val="en-US"/>
        </w:rPr>
        <w:t>al</w:t>
      </w:r>
      <w:r>
        <w:rPr>
          <w:lang w:val="en-US"/>
        </w:rPr>
        <w:t xml:space="preserve"> </w:t>
      </w:r>
      <w:r w:rsidR="00827E46">
        <w:rPr>
          <w:lang w:val="en-US"/>
        </w:rPr>
        <w:t>Cl</w:t>
      </w:r>
      <w:r>
        <w:rPr>
          <w:lang w:val="en-US"/>
        </w:rPr>
        <w:t>eaning</w:t>
      </w:r>
    </w:p>
    <w:p w14:paraId="3195EF6B" w14:textId="5EA44992" w:rsidR="00E84953" w:rsidRDefault="00E84953" w:rsidP="00E849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Automat</w:t>
      </w:r>
      <w:r w:rsidR="00CC2A9E">
        <w:rPr>
          <w:lang w:val="en-US"/>
        </w:rPr>
        <w:t>ed</w:t>
      </w:r>
      <w:r>
        <w:rPr>
          <w:lang w:val="en-US"/>
        </w:rPr>
        <w:t xml:space="preserve"> </w:t>
      </w:r>
      <w:r w:rsidR="00CC2A9E">
        <w:rPr>
          <w:lang w:val="en-US"/>
        </w:rPr>
        <w:t>M</w:t>
      </w:r>
      <w:r>
        <w:rPr>
          <w:lang w:val="en-US"/>
        </w:rPr>
        <w:t>echanic</w:t>
      </w:r>
      <w:r w:rsidR="004D43BD">
        <w:rPr>
          <w:lang w:val="en-US"/>
        </w:rPr>
        <w:t>al</w:t>
      </w:r>
      <w:r>
        <w:rPr>
          <w:lang w:val="en-US"/>
        </w:rPr>
        <w:t xml:space="preserve"> </w:t>
      </w:r>
      <w:r w:rsidR="00CC2A9E">
        <w:rPr>
          <w:lang w:val="en-US"/>
        </w:rPr>
        <w:t>Physical C</w:t>
      </w:r>
      <w:r>
        <w:rPr>
          <w:lang w:val="en-US"/>
        </w:rPr>
        <w:t>leaning</w:t>
      </w:r>
    </w:p>
    <w:p w14:paraId="20B54B33" w14:textId="202C5903" w:rsidR="00E84953" w:rsidRDefault="00E84953" w:rsidP="00E849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</w:t>
      </w:r>
      <w:r w:rsidR="00CC2A9E">
        <w:rPr>
          <w:lang w:val="en-US"/>
        </w:rPr>
        <w:t>hysical Chemical</w:t>
      </w:r>
      <w:r>
        <w:rPr>
          <w:lang w:val="en-US"/>
        </w:rPr>
        <w:t xml:space="preserve"> </w:t>
      </w:r>
      <w:r w:rsidR="00CC2A9E">
        <w:rPr>
          <w:lang w:val="en-US"/>
        </w:rPr>
        <w:t>C</w:t>
      </w:r>
      <w:r>
        <w:rPr>
          <w:lang w:val="en-US"/>
        </w:rPr>
        <w:t>leaning</w:t>
      </w:r>
    </w:p>
    <w:p w14:paraId="6235C03D" w14:textId="3B866659" w:rsidR="00E84953" w:rsidRDefault="00EA4D43" w:rsidP="00E8495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Automat</w:t>
      </w:r>
      <w:r w:rsidR="00CC2A9E">
        <w:rPr>
          <w:lang w:val="en-US"/>
        </w:rPr>
        <w:t xml:space="preserve">ed Physical Chemical </w:t>
      </w:r>
      <w:r w:rsidR="00827E46">
        <w:rPr>
          <w:lang w:val="en-US"/>
        </w:rPr>
        <w:t>Cleaning</w:t>
      </w:r>
    </w:p>
    <w:p w14:paraId="1271A617" w14:textId="0E4D6112" w:rsidR="00EA4D43" w:rsidRDefault="00827E46" w:rsidP="00EA4D4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Onl</w:t>
      </w:r>
      <w:r w:rsidR="00EA4D43">
        <w:rPr>
          <w:lang w:val="en-US"/>
        </w:rPr>
        <w:t xml:space="preserve">ine </w:t>
      </w:r>
      <w:r>
        <w:rPr>
          <w:lang w:val="en-US"/>
        </w:rPr>
        <w:t>C</w:t>
      </w:r>
      <w:r w:rsidR="00EA4D43">
        <w:rPr>
          <w:lang w:val="en-US"/>
        </w:rPr>
        <w:t>leaning</w:t>
      </w:r>
    </w:p>
    <w:p w14:paraId="32D353F4" w14:textId="61213621" w:rsidR="00EA4D43" w:rsidRDefault="00EA4D43" w:rsidP="00EA4D4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Out of </w:t>
      </w:r>
      <w:r w:rsidR="006D1A14">
        <w:rPr>
          <w:lang w:val="en-US"/>
        </w:rPr>
        <w:t>Operation</w:t>
      </w:r>
      <w:r>
        <w:rPr>
          <w:lang w:val="en-US"/>
        </w:rPr>
        <w:t xml:space="preserve"> </w:t>
      </w:r>
      <w:r w:rsidR="00827E46">
        <w:rPr>
          <w:lang w:val="en-US"/>
        </w:rPr>
        <w:t>C</w:t>
      </w:r>
      <w:r>
        <w:rPr>
          <w:lang w:val="en-US"/>
        </w:rPr>
        <w:t>leaning</w:t>
      </w:r>
    </w:p>
    <w:p w14:paraId="1185DF59" w14:textId="45CD05F8" w:rsidR="00EA4D43" w:rsidRDefault="00EA4D43" w:rsidP="00EA4D43">
      <w:pPr>
        <w:rPr>
          <w:lang w:val="en-US"/>
        </w:rPr>
      </w:pPr>
      <w:r>
        <w:rPr>
          <w:lang w:val="en-US"/>
        </w:rPr>
        <w:t>#3</w:t>
      </w:r>
    </w:p>
    <w:p w14:paraId="656ADC20" w14:textId="7F1B5215" w:rsidR="00827E46" w:rsidRDefault="00827E46" w:rsidP="00EA4D43">
      <w:pPr>
        <w:rPr>
          <w:lang w:val="en-US"/>
        </w:rPr>
      </w:pPr>
      <w:r>
        <w:rPr>
          <w:lang w:val="en-US"/>
        </w:rPr>
        <w:t>Types of Cleaning</w:t>
      </w:r>
    </w:p>
    <w:p w14:paraId="45BD3CED" w14:textId="6EF401DE" w:rsidR="00EA4D43" w:rsidRDefault="00EA4D43" w:rsidP="00EA4D43">
      <w:pPr>
        <w:rPr>
          <w:lang w:val="en-US"/>
        </w:rPr>
      </w:pPr>
      <w:r>
        <w:rPr>
          <w:lang w:val="en-US"/>
        </w:rPr>
        <w:t>Mechanical Cleaning</w:t>
      </w:r>
    </w:p>
    <w:p w14:paraId="21F88E85" w14:textId="3EC1A024" w:rsidR="00EA4D43" w:rsidRDefault="00827E46" w:rsidP="00EA4D43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Mechanical extraction and disposal of mud</w:t>
      </w:r>
      <w:r w:rsidR="00424A33">
        <w:rPr>
          <w:lang w:val="en-US"/>
        </w:rPr>
        <w:t>.</w:t>
      </w:r>
    </w:p>
    <w:p w14:paraId="13349721" w14:textId="252949DD" w:rsidR="00424A33" w:rsidRDefault="00424A33" w:rsidP="00424A3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0%</w:t>
      </w:r>
      <w:r w:rsidR="009C217A">
        <w:rPr>
          <w:lang w:val="en-US"/>
        </w:rPr>
        <w:t xml:space="preserve"> hydrocarbon</w:t>
      </w:r>
      <w:r w:rsidR="00202744">
        <w:rPr>
          <w:lang w:val="en-US"/>
        </w:rPr>
        <w:t xml:space="preserve"> recovery</w:t>
      </w:r>
    </w:p>
    <w:p w14:paraId="28F46266" w14:textId="2D7B3335" w:rsidR="00202744" w:rsidRDefault="00827E46" w:rsidP="00424A3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Tanks are offline for an excessive period of time</w:t>
      </w:r>
    </w:p>
    <w:p w14:paraId="413EF140" w14:textId="225B26DE" w:rsidR="00540616" w:rsidRDefault="00540616" w:rsidP="00424A3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0% </w:t>
      </w:r>
      <w:r w:rsidR="004D43BD">
        <w:rPr>
          <w:lang w:val="en-US"/>
        </w:rPr>
        <w:t>return o</w:t>
      </w:r>
      <w:r w:rsidR="00B6458A">
        <w:rPr>
          <w:lang w:val="en-US"/>
        </w:rPr>
        <w:t>n</w:t>
      </w:r>
      <w:r w:rsidR="004D43BD">
        <w:rPr>
          <w:lang w:val="en-US"/>
        </w:rPr>
        <w:t xml:space="preserve"> investment</w:t>
      </w:r>
      <w:r w:rsidR="00A74065">
        <w:rPr>
          <w:lang w:val="en-US"/>
        </w:rPr>
        <w:t xml:space="preserve"> for refinery</w:t>
      </w:r>
    </w:p>
    <w:p w14:paraId="746C7DAA" w14:textId="33CF9FE0" w:rsidR="00A74065" w:rsidRDefault="00A74065" w:rsidP="00424A3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Unsafe environment</w:t>
      </w:r>
    </w:p>
    <w:p w14:paraId="3F351C02" w14:textId="0467AF47" w:rsidR="00A74065" w:rsidRDefault="0036600F" w:rsidP="00424A3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Hydrocarbon spill</w:t>
      </w:r>
      <w:r w:rsidR="00827E46">
        <w:rPr>
          <w:lang w:val="en-US"/>
        </w:rPr>
        <w:t>age</w:t>
      </w:r>
    </w:p>
    <w:p w14:paraId="2C32D1DC" w14:textId="15A8218A" w:rsidR="0036600F" w:rsidRDefault="0036600F" w:rsidP="00424A33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Obsolete and costl</w:t>
      </w:r>
      <w:r w:rsidR="00A958D6">
        <w:rPr>
          <w:lang w:val="en-US"/>
        </w:rPr>
        <w:t>y process</w:t>
      </w:r>
    </w:p>
    <w:p w14:paraId="2B033E17" w14:textId="2689D782" w:rsidR="00DD49EA" w:rsidRDefault="00DD49EA" w:rsidP="00A958D6">
      <w:pPr>
        <w:rPr>
          <w:lang w:val="en-US"/>
        </w:rPr>
      </w:pPr>
      <w:r>
        <w:rPr>
          <w:lang w:val="en-US"/>
        </w:rPr>
        <w:t>#4</w:t>
      </w:r>
    </w:p>
    <w:p w14:paraId="111D626F" w14:textId="1421A41E" w:rsidR="00DD49EA" w:rsidRDefault="00DD49EA" w:rsidP="00A958D6">
      <w:pPr>
        <w:rPr>
          <w:lang w:val="en-US"/>
        </w:rPr>
      </w:pPr>
      <w:r>
        <w:rPr>
          <w:lang w:val="en-US"/>
        </w:rPr>
        <w:t>Automat</w:t>
      </w:r>
      <w:r w:rsidR="00827E46">
        <w:rPr>
          <w:lang w:val="en-US"/>
        </w:rPr>
        <w:t>ed</w:t>
      </w:r>
      <w:r>
        <w:rPr>
          <w:lang w:val="en-US"/>
        </w:rPr>
        <w:t xml:space="preserve"> Mechanic</w:t>
      </w:r>
      <w:r w:rsidR="004D43BD">
        <w:rPr>
          <w:lang w:val="en-US"/>
        </w:rPr>
        <w:t>al</w:t>
      </w:r>
      <w:r>
        <w:rPr>
          <w:lang w:val="en-US"/>
        </w:rPr>
        <w:t xml:space="preserve"> </w:t>
      </w:r>
      <w:r w:rsidR="00827E46">
        <w:rPr>
          <w:lang w:val="en-US"/>
        </w:rPr>
        <w:t xml:space="preserve">Physical </w:t>
      </w:r>
      <w:r>
        <w:rPr>
          <w:lang w:val="en-US"/>
        </w:rPr>
        <w:t>Cleaning</w:t>
      </w:r>
    </w:p>
    <w:p w14:paraId="132A499B" w14:textId="7F1E98B7" w:rsidR="00F2511C" w:rsidRDefault="00446247" w:rsidP="00446247">
      <w:pPr>
        <w:pStyle w:val="ListParagraph"/>
        <w:numPr>
          <w:ilvl w:val="0"/>
          <w:numId w:val="2"/>
        </w:numPr>
        <w:jc w:val="both"/>
        <w:rPr>
          <w:lang w:val="en-US"/>
        </w:rPr>
      </w:pPr>
      <w:r>
        <w:rPr>
          <w:lang w:val="en-US"/>
        </w:rPr>
        <w:t xml:space="preserve">Mud extraction </w:t>
      </w:r>
      <w:r w:rsidR="00E342B3">
        <w:rPr>
          <w:lang w:val="en-US"/>
        </w:rPr>
        <w:t>using robots</w:t>
      </w:r>
    </w:p>
    <w:p w14:paraId="1002155B" w14:textId="161531BB" w:rsidR="00E342B3" w:rsidRDefault="00827E46" w:rsidP="00E342B3">
      <w:pPr>
        <w:pStyle w:val="ListParagraph"/>
        <w:numPr>
          <w:ilvl w:val="1"/>
          <w:numId w:val="2"/>
        </w:numPr>
        <w:jc w:val="both"/>
        <w:rPr>
          <w:lang w:val="en-US"/>
        </w:rPr>
      </w:pPr>
      <w:r>
        <w:rPr>
          <w:lang w:val="en-US"/>
        </w:rPr>
        <w:t>High</w:t>
      </w:r>
      <w:r w:rsidR="006E2B86">
        <w:rPr>
          <w:lang w:val="en-US"/>
        </w:rPr>
        <w:t xml:space="preserve"> cost</w:t>
      </w:r>
      <w:r>
        <w:rPr>
          <w:lang w:val="en-US"/>
        </w:rPr>
        <w:t>s</w:t>
      </w:r>
      <w:r w:rsidR="001B3480">
        <w:rPr>
          <w:lang w:val="en-US"/>
        </w:rPr>
        <w:t xml:space="preserve"> and robots are unable to reach </w:t>
      </w:r>
      <w:r w:rsidR="003F57E5">
        <w:rPr>
          <w:lang w:val="en-US"/>
        </w:rPr>
        <w:t xml:space="preserve">to </w:t>
      </w:r>
      <w:r w:rsidR="00051DCE">
        <w:rPr>
          <w:lang w:val="en-US"/>
        </w:rPr>
        <w:t xml:space="preserve">all </w:t>
      </w:r>
      <w:r w:rsidR="009870D0">
        <w:rPr>
          <w:lang w:val="en-US"/>
        </w:rPr>
        <w:t>internal sections of the</w:t>
      </w:r>
      <w:r w:rsidR="00051DCE">
        <w:rPr>
          <w:lang w:val="en-US"/>
        </w:rPr>
        <w:t xml:space="preserve"> tank</w:t>
      </w:r>
    </w:p>
    <w:p w14:paraId="0E0567E7" w14:textId="3254CA1E" w:rsidR="003F57E5" w:rsidRDefault="009870D0" w:rsidP="00E342B3">
      <w:pPr>
        <w:pStyle w:val="ListParagraph"/>
        <w:numPr>
          <w:ilvl w:val="1"/>
          <w:numId w:val="2"/>
        </w:numPr>
        <w:jc w:val="both"/>
        <w:rPr>
          <w:lang w:val="en-US"/>
        </w:rPr>
      </w:pPr>
      <w:r>
        <w:rPr>
          <w:lang w:val="en-US"/>
        </w:rPr>
        <w:t>Necessity of maintenance personnel to physically</w:t>
      </w:r>
      <w:r w:rsidR="008605AA">
        <w:rPr>
          <w:lang w:val="en-US"/>
        </w:rPr>
        <w:t xml:space="preserve"> </w:t>
      </w:r>
      <w:r>
        <w:rPr>
          <w:lang w:val="en-US"/>
        </w:rPr>
        <w:t>enter the</w:t>
      </w:r>
      <w:r w:rsidR="008605AA">
        <w:rPr>
          <w:lang w:val="en-US"/>
        </w:rPr>
        <w:t xml:space="preserve"> tank</w:t>
      </w:r>
    </w:p>
    <w:p w14:paraId="56B15228" w14:textId="79DAA8C0" w:rsidR="006B2A4D" w:rsidRDefault="00310CEE" w:rsidP="00E342B3">
      <w:pPr>
        <w:pStyle w:val="ListParagraph"/>
        <w:numPr>
          <w:ilvl w:val="1"/>
          <w:numId w:val="2"/>
        </w:numPr>
        <w:jc w:val="both"/>
        <w:rPr>
          <w:lang w:val="en-US"/>
        </w:rPr>
      </w:pPr>
      <w:r>
        <w:rPr>
          <w:lang w:val="en-US"/>
        </w:rPr>
        <w:t>0% hydrocarbon recovery</w:t>
      </w:r>
    </w:p>
    <w:p w14:paraId="24A9AC88" w14:textId="30EBB939" w:rsidR="00310CEE" w:rsidRDefault="00310CEE" w:rsidP="00E342B3">
      <w:pPr>
        <w:pStyle w:val="ListParagraph"/>
        <w:numPr>
          <w:ilvl w:val="1"/>
          <w:numId w:val="2"/>
        </w:numPr>
        <w:jc w:val="both"/>
        <w:rPr>
          <w:lang w:val="en-US"/>
        </w:rPr>
      </w:pPr>
      <w:r>
        <w:rPr>
          <w:lang w:val="en-US"/>
        </w:rPr>
        <w:t xml:space="preserve">0% </w:t>
      </w:r>
      <w:r w:rsidR="004D43BD">
        <w:rPr>
          <w:lang w:val="en-US"/>
        </w:rPr>
        <w:t xml:space="preserve">return </w:t>
      </w:r>
      <w:r w:rsidR="009870D0">
        <w:rPr>
          <w:lang w:val="en-US"/>
        </w:rPr>
        <w:t>on</w:t>
      </w:r>
      <w:r w:rsidR="004D43BD">
        <w:rPr>
          <w:lang w:val="en-US"/>
        </w:rPr>
        <w:t xml:space="preserve"> investment</w:t>
      </w:r>
    </w:p>
    <w:p w14:paraId="4933A82F" w14:textId="77777777" w:rsidR="00E62C8F" w:rsidRDefault="00E62C8F" w:rsidP="00E62C8F">
      <w:pPr>
        <w:jc w:val="both"/>
        <w:rPr>
          <w:lang w:val="en-US"/>
        </w:rPr>
      </w:pPr>
    </w:p>
    <w:p w14:paraId="5A5718FD" w14:textId="77777777" w:rsidR="00E62C8F" w:rsidRDefault="00E62C8F" w:rsidP="00E62C8F">
      <w:pPr>
        <w:jc w:val="both"/>
        <w:rPr>
          <w:lang w:val="en-US"/>
        </w:rPr>
      </w:pPr>
    </w:p>
    <w:p w14:paraId="2A277518" w14:textId="77777777" w:rsidR="00E62C8F" w:rsidRDefault="00E62C8F" w:rsidP="00E62C8F">
      <w:pPr>
        <w:jc w:val="both"/>
        <w:rPr>
          <w:lang w:val="en-US"/>
        </w:rPr>
      </w:pPr>
    </w:p>
    <w:p w14:paraId="640DA185" w14:textId="77777777" w:rsidR="00E62C8F" w:rsidRDefault="00E62C8F" w:rsidP="00E62C8F">
      <w:pPr>
        <w:jc w:val="both"/>
        <w:rPr>
          <w:lang w:val="en-US"/>
        </w:rPr>
      </w:pPr>
    </w:p>
    <w:p w14:paraId="7061262B" w14:textId="77777777" w:rsidR="004D43BD" w:rsidRDefault="004D43BD" w:rsidP="00E62C8F">
      <w:pPr>
        <w:jc w:val="both"/>
        <w:rPr>
          <w:lang w:val="en-US"/>
        </w:rPr>
      </w:pPr>
    </w:p>
    <w:p w14:paraId="5F4AA137" w14:textId="685A6EFF" w:rsidR="00E62C8F" w:rsidRDefault="00E62C8F" w:rsidP="00E62C8F">
      <w:pPr>
        <w:jc w:val="both"/>
        <w:rPr>
          <w:lang w:val="en-US"/>
        </w:rPr>
      </w:pPr>
      <w:r>
        <w:rPr>
          <w:lang w:val="en-US"/>
        </w:rPr>
        <w:t>#5</w:t>
      </w:r>
    </w:p>
    <w:p w14:paraId="556568DB" w14:textId="6159EBA4" w:rsidR="00E62C8F" w:rsidRDefault="00E62C8F" w:rsidP="00E62C8F">
      <w:pPr>
        <w:jc w:val="both"/>
        <w:rPr>
          <w:lang w:val="en-US"/>
        </w:rPr>
      </w:pPr>
      <w:r>
        <w:rPr>
          <w:noProof/>
        </w:rPr>
        <w:drawing>
          <wp:inline distT="0" distB="0" distL="0" distR="0" wp14:anchorId="3D80D82A" wp14:editId="67F5F236">
            <wp:extent cx="5943600" cy="3736975"/>
            <wp:effectExtent l="0" t="0" r="0" b="0"/>
            <wp:docPr id="21505" name="Picture 5" descr="robot">
              <a:extLst xmlns:a="http://schemas.openxmlformats.org/drawingml/2006/main">
                <a:ext uri="{FF2B5EF4-FFF2-40B4-BE49-F238E27FC236}">
                  <a16:creationId xmlns:a16="http://schemas.microsoft.com/office/drawing/2014/main" id="{B3F0F94E-E18F-4107-93A1-107591995A4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5" name="Picture 5" descr="robot">
                      <a:extLst>
                        <a:ext uri="{FF2B5EF4-FFF2-40B4-BE49-F238E27FC236}">
                          <a16:creationId xmlns:a16="http://schemas.microsoft.com/office/drawing/2014/main" id="{B3F0F94E-E18F-4107-93A1-107591995A4E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1B1CD3E" w14:textId="77777777" w:rsidR="00E62C8F" w:rsidRPr="00E62C8F" w:rsidRDefault="00E62C8F" w:rsidP="00E62C8F">
      <w:pPr>
        <w:jc w:val="both"/>
        <w:rPr>
          <w:lang w:val="en-US"/>
        </w:rPr>
      </w:pPr>
    </w:p>
    <w:p w14:paraId="3BE72A6D" w14:textId="3D36A17E" w:rsidR="00E84953" w:rsidRDefault="002104D6">
      <w:pPr>
        <w:rPr>
          <w:lang w:val="en-US"/>
        </w:rPr>
      </w:pPr>
      <w:r>
        <w:rPr>
          <w:lang w:val="en-US"/>
        </w:rPr>
        <w:t>#6</w:t>
      </w:r>
    </w:p>
    <w:p w14:paraId="73DE33D0" w14:textId="4EE23E94" w:rsidR="002104D6" w:rsidRDefault="002104D6">
      <w:pPr>
        <w:rPr>
          <w:lang w:val="en-US"/>
        </w:rPr>
      </w:pPr>
      <w:r>
        <w:rPr>
          <w:lang w:val="en-US"/>
        </w:rPr>
        <w:t xml:space="preserve">Chemical Cleaning with Hydrocarbon </w:t>
      </w:r>
      <w:r w:rsidR="007B4667">
        <w:rPr>
          <w:lang w:val="en-US"/>
        </w:rPr>
        <w:t>Recovery</w:t>
      </w:r>
    </w:p>
    <w:p w14:paraId="58879120" w14:textId="09B1647A" w:rsidR="007B4667" w:rsidRDefault="009870D0" w:rsidP="007B466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Onl</w:t>
      </w:r>
      <w:r w:rsidR="007B4667">
        <w:rPr>
          <w:lang w:val="en-US"/>
        </w:rPr>
        <w:t>ine Cleaning</w:t>
      </w:r>
    </w:p>
    <w:p w14:paraId="55131925" w14:textId="62A59E6A" w:rsidR="007B4667" w:rsidRDefault="007B4667" w:rsidP="007B466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This type of cleaning </w:t>
      </w:r>
      <w:r w:rsidR="00B335FA">
        <w:rPr>
          <w:lang w:val="en-US"/>
        </w:rPr>
        <w:t xml:space="preserve">is done </w:t>
      </w:r>
      <w:r w:rsidR="009870D0">
        <w:rPr>
          <w:lang w:val="en-US"/>
        </w:rPr>
        <w:t>with the</w:t>
      </w:r>
      <w:r w:rsidR="00B335FA">
        <w:rPr>
          <w:lang w:val="en-US"/>
        </w:rPr>
        <w:t xml:space="preserve"> tank i</w:t>
      </w:r>
      <w:r w:rsidR="009870D0">
        <w:rPr>
          <w:lang w:val="en-US"/>
        </w:rPr>
        <w:t>n</w:t>
      </w:r>
      <w:r w:rsidR="00B335FA">
        <w:rPr>
          <w:lang w:val="en-US"/>
        </w:rPr>
        <w:t xml:space="preserve"> operati</w:t>
      </w:r>
      <w:r w:rsidR="009870D0">
        <w:rPr>
          <w:lang w:val="en-US"/>
        </w:rPr>
        <w:t>on</w:t>
      </w:r>
      <w:r w:rsidR="00B335FA">
        <w:rPr>
          <w:lang w:val="en-US"/>
        </w:rPr>
        <w:t xml:space="preserve">, </w:t>
      </w:r>
      <w:r w:rsidR="00755368">
        <w:rPr>
          <w:lang w:val="en-US"/>
        </w:rPr>
        <w:t>utilizing the</w:t>
      </w:r>
      <w:r w:rsidR="001201C6">
        <w:rPr>
          <w:lang w:val="en-US"/>
        </w:rPr>
        <w:t xml:space="preserve"> </w:t>
      </w:r>
      <w:proofErr w:type="spellStart"/>
      <w:r w:rsidR="001201C6">
        <w:rPr>
          <w:lang w:val="en-US"/>
        </w:rPr>
        <w:t>TumTank</w:t>
      </w:r>
      <w:proofErr w:type="spellEnd"/>
      <w:r w:rsidR="00B81646">
        <w:rPr>
          <w:lang w:val="en-US"/>
        </w:rPr>
        <w:t>™</w:t>
      </w:r>
      <w:r w:rsidR="001201C6">
        <w:rPr>
          <w:lang w:val="en-US"/>
        </w:rPr>
        <w:t xml:space="preserve"> </w:t>
      </w:r>
      <w:r w:rsidR="00755368">
        <w:rPr>
          <w:lang w:val="en-US"/>
        </w:rPr>
        <w:t xml:space="preserve">for Process Equipment system, </w:t>
      </w:r>
      <w:r w:rsidR="0073529D">
        <w:rPr>
          <w:lang w:val="en-US"/>
        </w:rPr>
        <w:t>separating in</w:t>
      </w:r>
      <w:r w:rsidR="004D43BD">
        <w:rPr>
          <w:lang w:val="en-US"/>
        </w:rPr>
        <w:t>-</w:t>
      </w:r>
      <w:r w:rsidR="0073529D">
        <w:rPr>
          <w:lang w:val="en-US"/>
        </w:rPr>
        <w:t xml:space="preserve">line the hydrocarbon, water, and sediment </w:t>
      </w:r>
      <w:r w:rsidR="00AD55FF">
        <w:rPr>
          <w:lang w:val="en-US"/>
        </w:rPr>
        <w:t xml:space="preserve">from </w:t>
      </w:r>
      <w:r w:rsidR="00104D7B">
        <w:rPr>
          <w:lang w:val="en-US"/>
        </w:rPr>
        <w:t xml:space="preserve">existing </w:t>
      </w:r>
      <w:r w:rsidR="00AF2A95">
        <w:rPr>
          <w:lang w:val="en-US"/>
        </w:rPr>
        <w:t>sludge</w:t>
      </w:r>
      <w:r w:rsidR="00104D7B">
        <w:rPr>
          <w:lang w:val="en-US"/>
        </w:rPr>
        <w:t xml:space="preserve">, gradually </w:t>
      </w:r>
      <w:r w:rsidR="002B66A5">
        <w:rPr>
          <w:lang w:val="en-US"/>
        </w:rPr>
        <w:t>monitoring sediment quantity</w:t>
      </w:r>
      <w:r w:rsidR="00C61281">
        <w:rPr>
          <w:lang w:val="en-US"/>
        </w:rPr>
        <w:t xml:space="preserve"> at the bottom, forming a </w:t>
      </w:r>
      <w:r w:rsidR="00AF2A95">
        <w:rPr>
          <w:lang w:val="en-US"/>
        </w:rPr>
        <w:t xml:space="preserve">water </w:t>
      </w:r>
      <w:r w:rsidR="00C61281">
        <w:rPr>
          <w:lang w:val="en-US"/>
        </w:rPr>
        <w:t>inter</w:t>
      </w:r>
      <w:r w:rsidR="00AF2A95">
        <w:rPr>
          <w:lang w:val="en-US"/>
        </w:rPr>
        <w:t>face</w:t>
      </w:r>
      <w:r w:rsidR="00443982">
        <w:rPr>
          <w:lang w:val="en-US"/>
        </w:rPr>
        <w:t xml:space="preserve"> at the bottom of the tank.</w:t>
      </w:r>
    </w:p>
    <w:p w14:paraId="7DE4A43F" w14:textId="527297D9" w:rsidR="00443982" w:rsidRDefault="00443982" w:rsidP="007B4667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 xml:space="preserve">This type of cleaning is recommended </w:t>
      </w:r>
      <w:r w:rsidR="00AF2A95">
        <w:rPr>
          <w:lang w:val="en-US"/>
        </w:rPr>
        <w:t xml:space="preserve">for tank maintenance so as to return clean tanks back into operation. </w:t>
      </w:r>
    </w:p>
    <w:p w14:paraId="08C38579" w14:textId="65D8DB4D" w:rsidR="005F30D5" w:rsidRDefault="005F30D5" w:rsidP="005F30D5">
      <w:pPr>
        <w:rPr>
          <w:lang w:val="en-US"/>
        </w:rPr>
      </w:pPr>
      <w:r>
        <w:rPr>
          <w:lang w:val="en-US"/>
        </w:rPr>
        <w:t>#7</w:t>
      </w:r>
    </w:p>
    <w:p w14:paraId="54D0BE1D" w14:textId="6244BD40" w:rsidR="005F30D5" w:rsidRDefault="003D7089" w:rsidP="005F30D5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9A2C38B" wp14:editId="386A17C4">
            <wp:simplePos x="0" y="0"/>
            <wp:positionH relativeFrom="margin">
              <wp:posOffset>4423636</wp:posOffset>
            </wp:positionH>
            <wp:positionV relativeFrom="paragraph">
              <wp:posOffset>8562</wp:posOffset>
            </wp:positionV>
            <wp:extent cx="1580515" cy="1428115"/>
            <wp:effectExtent l="0" t="0" r="635" b="635"/>
            <wp:wrapThrough wrapText="bothSides">
              <wp:wrapPolygon edited="0">
                <wp:start x="0" y="0"/>
                <wp:lineTo x="0" y="21321"/>
                <wp:lineTo x="21348" y="21321"/>
                <wp:lineTo x="21348" y="0"/>
                <wp:lineTo x="0" y="0"/>
              </wp:wrapPolygon>
            </wp:wrapThrough>
            <wp:docPr id="2355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0598B119-E971-4D9F-945A-693F03F2BC4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5" name="Picture 4">
                      <a:extLst>
                        <a:ext uri="{FF2B5EF4-FFF2-40B4-BE49-F238E27FC236}">
                          <a16:creationId xmlns:a16="http://schemas.microsoft.com/office/drawing/2014/main" id="{0598B119-E971-4D9F-945A-693F03F2BC45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51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58A">
        <w:rPr>
          <w:lang w:val="en-US"/>
        </w:rPr>
        <w:t>Onl</w:t>
      </w:r>
      <w:r w:rsidR="00955C17">
        <w:rPr>
          <w:lang w:val="en-US"/>
        </w:rPr>
        <w:t>ine Cl</w:t>
      </w:r>
      <w:r w:rsidR="00CB5EB9">
        <w:rPr>
          <w:lang w:val="en-US"/>
        </w:rPr>
        <w:t>eaning is done in two ways:</w:t>
      </w:r>
    </w:p>
    <w:p w14:paraId="18A91700" w14:textId="29E2EA9E" w:rsidR="00F31FA9" w:rsidRDefault="006D1A14" w:rsidP="00F31FA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Continuous i</w:t>
      </w:r>
      <w:r w:rsidR="00E6143C">
        <w:rPr>
          <w:lang w:val="en-US"/>
        </w:rPr>
        <w:t>njection</w:t>
      </w:r>
      <w:r w:rsidR="000437CB">
        <w:rPr>
          <w:lang w:val="en-US"/>
        </w:rPr>
        <w:t xml:space="preserve"> type (3</w:t>
      </w:r>
      <w:r w:rsidR="002438A2">
        <w:rPr>
          <w:lang w:val="en-US"/>
        </w:rPr>
        <w:t xml:space="preserve"> – 10 ppm of chemical product) </w:t>
      </w:r>
      <w:r w:rsidR="00E6143C">
        <w:rPr>
          <w:lang w:val="en-US"/>
        </w:rPr>
        <w:t>for a minim</w:t>
      </w:r>
      <w:r>
        <w:rPr>
          <w:lang w:val="en-US"/>
        </w:rPr>
        <w:t>um</w:t>
      </w:r>
      <w:r w:rsidR="00E6143C">
        <w:rPr>
          <w:lang w:val="en-US"/>
        </w:rPr>
        <w:t xml:space="preserve"> of 3 months</w:t>
      </w:r>
    </w:p>
    <w:p w14:paraId="57B53A09" w14:textId="660FF3F2" w:rsidR="00130060" w:rsidRDefault="00130060" w:rsidP="00F31FA9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Batch type (30 – 100 ppm) </w:t>
      </w:r>
      <w:r w:rsidR="00320DD1">
        <w:rPr>
          <w:lang w:val="en-US"/>
        </w:rPr>
        <w:t>for a minim</w:t>
      </w:r>
      <w:r w:rsidR="006D1A14">
        <w:rPr>
          <w:lang w:val="en-US"/>
        </w:rPr>
        <w:t>um</w:t>
      </w:r>
      <w:r w:rsidR="00320DD1">
        <w:rPr>
          <w:lang w:val="en-US"/>
        </w:rPr>
        <w:t xml:space="preserve"> of 5-10</w:t>
      </w:r>
      <w:r w:rsidR="009F1434">
        <w:rPr>
          <w:lang w:val="en-US"/>
        </w:rPr>
        <w:t xml:space="preserve"> injections</w:t>
      </w:r>
    </w:p>
    <w:p w14:paraId="1661AD61" w14:textId="43867F96" w:rsidR="0042686B" w:rsidRDefault="0042686B" w:rsidP="009F1434">
      <w:pPr>
        <w:pStyle w:val="ListParagraph"/>
        <w:rPr>
          <w:lang w:val="en-US"/>
        </w:rPr>
      </w:pPr>
    </w:p>
    <w:p w14:paraId="36F6C9FB" w14:textId="77777777" w:rsidR="003D7816" w:rsidRDefault="003D7816" w:rsidP="009F1434">
      <w:pPr>
        <w:pStyle w:val="ListParagraph"/>
        <w:rPr>
          <w:lang w:val="en-US"/>
        </w:rPr>
      </w:pPr>
    </w:p>
    <w:p w14:paraId="6C9764E7" w14:textId="77777777" w:rsidR="00CE721A" w:rsidRDefault="00CE721A" w:rsidP="009F1434">
      <w:pPr>
        <w:pStyle w:val="ListParagraph"/>
        <w:rPr>
          <w:lang w:val="en-US"/>
        </w:rPr>
      </w:pPr>
    </w:p>
    <w:p w14:paraId="12B8D4ED" w14:textId="0706F57F" w:rsidR="0042686B" w:rsidRDefault="005759B3" w:rsidP="009F1434">
      <w:pPr>
        <w:pStyle w:val="ListParagraph"/>
        <w:rPr>
          <w:lang w:val="en-US"/>
        </w:rPr>
      </w:pPr>
      <w:r>
        <w:rPr>
          <w:lang w:val="en-US"/>
        </w:rPr>
        <w:t>#8</w:t>
      </w:r>
    </w:p>
    <w:p w14:paraId="3104BB1D" w14:textId="428ECAD8" w:rsidR="00CE721A" w:rsidRDefault="00CE721A" w:rsidP="009F1434">
      <w:pPr>
        <w:pStyle w:val="ListParagraph"/>
        <w:rPr>
          <w:lang w:val="en-US"/>
        </w:rPr>
      </w:pPr>
      <w:r>
        <w:rPr>
          <w:lang w:val="en-US"/>
        </w:rPr>
        <w:t xml:space="preserve">Out of </w:t>
      </w:r>
      <w:r w:rsidR="00537A38">
        <w:rPr>
          <w:lang w:val="en-US"/>
        </w:rPr>
        <w:t>O</w:t>
      </w:r>
      <w:r>
        <w:rPr>
          <w:lang w:val="en-US"/>
        </w:rPr>
        <w:t>peration Cleaning</w:t>
      </w:r>
    </w:p>
    <w:p w14:paraId="483EECD2" w14:textId="3BA55AE2" w:rsidR="00CE721A" w:rsidRDefault="004A0DDA" w:rsidP="00CE721A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When tank is o</w:t>
      </w:r>
      <w:r w:rsidR="00657D7A">
        <w:rPr>
          <w:lang w:val="en-US"/>
        </w:rPr>
        <w:t>ut of operation due to high mud content and/or maintenance.</w:t>
      </w:r>
    </w:p>
    <w:p w14:paraId="519C6957" w14:textId="355DDA8C" w:rsidR="00657D7A" w:rsidRDefault="00194414" w:rsidP="00657D7A">
      <w:pPr>
        <w:pStyle w:val="ListParagraph"/>
        <w:numPr>
          <w:ilvl w:val="1"/>
          <w:numId w:val="2"/>
        </w:numPr>
        <w:rPr>
          <w:lang w:val="en-US"/>
        </w:rPr>
      </w:pPr>
      <w:r>
        <w:rPr>
          <w:lang w:val="en-US"/>
        </w:rPr>
        <w:t>The following test must be done</w:t>
      </w:r>
      <w:r w:rsidR="000569E2">
        <w:rPr>
          <w:lang w:val="en-US"/>
        </w:rPr>
        <w:t xml:space="preserve"> to verify </w:t>
      </w:r>
      <w:r w:rsidR="00A97947">
        <w:rPr>
          <w:lang w:val="en-US"/>
        </w:rPr>
        <w:t>hydrocarbon</w:t>
      </w:r>
      <w:r w:rsidR="002E232C">
        <w:rPr>
          <w:lang w:val="en-US"/>
        </w:rPr>
        <w:t xml:space="preserve"> </w:t>
      </w:r>
      <w:r w:rsidR="00A97947">
        <w:rPr>
          <w:lang w:val="en-US"/>
        </w:rPr>
        <w:t xml:space="preserve">recovery feasibility </w:t>
      </w:r>
    </w:p>
    <w:p w14:paraId="0D255127" w14:textId="44F66985" w:rsidR="005759B3" w:rsidRDefault="006D1A14" w:rsidP="003C792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Age of mud</w:t>
      </w:r>
    </w:p>
    <w:p w14:paraId="24AA6750" w14:textId="23A75950" w:rsidR="00803239" w:rsidRDefault="006D1A14" w:rsidP="003C792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Quantity of mud (sludge)</w:t>
      </w:r>
    </w:p>
    <w:p w14:paraId="3E3602F8" w14:textId="07814C92" w:rsidR="00803239" w:rsidRDefault="00803239" w:rsidP="003C792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 xml:space="preserve">Volume and </w:t>
      </w:r>
      <w:r w:rsidR="001840C3">
        <w:rPr>
          <w:lang w:val="en-US"/>
        </w:rPr>
        <w:t>distribution of mud in tanks (</w:t>
      </w:r>
      <w:r w:rsidR="0050165C">
        <w:rPr>
          <w:lang w:val="en-US"/>
        </w:rPr>
        <w:t xml:space="preserve">Thermographic 3D </w:t>
      </w:r>
      <w:r w:rsidR="00EF5F26">
        <w:rPr>
          <w:lang w:val="en-US"/>
        </w:rPr>
        <w:t>images</w:t>
      </w:r>
      <w:r w:rsidR="0050165C">
        <w:rPr>
          <w:lang w:val="en-US"/>
        </w:rPr>
        <w:t>, profiling)</w:t>
      </w:r>
    </w:p>
    <w:p w14:paraId="5BCCA394" w14:textId="37C007F9" w:rsidR="00FC7C76" w:rsidRDefault="00FC7C76" w:rsidP="003C792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Laboratory cleaning simulation</w:t>
      </w:r>
    </w:p>
    <w:p w14:paraId="5CFE9CF1" w14:textId="730B0DF5" w:rsidR="000B0CCD" w:rsidRDefault="000B0CCD" w:rsidP="003C792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Determin</w:t>
      </w:r>
      <w:r w:rsidR="006D1A14">
        <w:rPr>
          <w:lang w:val="en-US"/>
        </w:rPr>
        <w:t>ation of existing</w:t>
      </w:r>
      <w:r>
        <w:rPr>
          <w:lang w:val="en-US"/>
        </w:rPr>
        <w:t xml:space="preserve"> % of hydrocarbon, % </w:t>
      </w:r>
      <w:r w:rsidR="008043B8">
        <w:rPr>
          <w:lang w:val="en-US"/>
        </w:rPr>
        <w:t xml:space="preserve">of </w:t>
      </w:r>
      <w:r>
        <w:rPr>
          <w:lang w:val="en-US"/>
        </w:rPr>
        <w:t xml:space="preserve">water, and % </w:t>
      </w:r>
      <w:r w:rsidR="008043B8">
        <w:rPr>
          <w:lang w:val="en-US"/>
        </w:rPr>
        <w:t>of sediments</w:t>
      </w:r>
    </w:p>
    <w:p w14:paraId="7C577440" w14:textId="0A23577C" w:rsidR="00B76C90" w:rsidRDefault="00B76C90" w:rsidP="003C7926">
      <w:pPr>
        <w:pStyle w:val="ListParagraph"/>
        <w:numPr>
          <w:ilvl w:val="2"/>
          <w:numId w:val="2"/>
        </w:numPr>
        <w:rPr>
          <w:lang w:val="en-US"/>
        </w:rPr>
      </w:pPr>
      <w:r>
        <w:rPr>
          <w:lang w:val="en-US"/>
        </w:rPr>
        <w:t>Hydrocarbon quality</w:t>
      </w:r>
    </w:p>
    <w:p w14:paraId="52D9C550" w14:textId="77979F66" w:rsidR="00AF5E6C" w:rsidRDefault="00AF5E6C" w:rsidP="00AF5E6C">
      <w:pPr>
        <w:rPr>
          <w:lang w:val="en-US"/>
        </w:rPr>
      </w:pPr>
      <w:r>
        <w:rPr>
          <w:lang w:val="en-US"/>
        </w:rPr>
        <w:t>#9</w:t>
      </w:r>
    </w:p>
    <w:p w14:paraId="0ECAF136" w14:textId="77FCE390" w:rsidR="00AF5E6C" w:rsidRDefault="00AF5E6C" w:rsidP="00AF5E6C">
      <w:pPr>
        <w:rPr>
          <w:lang w:val="en-US"/>
        </w:rPr>
      </w:pPr>
      <w:r>
        <w:rPr>
          <w:lang w:val="en-US"/>
        </w:rPr>
        <w:t xml:space="preserve">Volumetric Profiling and </w:t>
      </w:r>
      <w:r w:rsidR="00886F77">
        <w:rPr>
          <w:lang w:val="en-US"/>
        </w:rPr>
        <w:t>Mud</w:t>
      </w:r>
      <w:r w:rsidR="006D1A14">
        <w:rPr>
          <w:lang w:val="en-US"/>
        </w:rPr>
        <w:t xml:space="preserve"> (Sludge) C</w:t>
      </w:r>
      <w:r w:rsidR="00886F77">
        <w:rPr>
          <w:lang w:val="en-US"/>
        </w:rPr>
        <w:t>omposition</w:t>
      </w:r>
    </w:p>
    <w:p w14:paraId="32C24062" w14:textId="56049FA7" w:rsidR="00886F77" w:rsidRDefault="00886F77" w:rsidP="00AF5E6C">
      <w:pPr>
        <w:rPr>
          <w:lang w:val="en-US"/>
        </w:rPr>
      </w:pPr>
      <w:r>
        <w:rPr>
          <w:noProof/>
        </w:rPr>
        <w:drawing>
          <wp:inline distT="0" distB="0" distL="0" distR="0" wp14:anchorId="35241B64" wp14:editId="577B6C34">
            <wp:extent cx="5943600" cy="2502535"/>
            <wp:effectExtent l="0" t="0" r="0" b="0"/>
            <wp:docPr id="2560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000A7A0-0C7E-44F4-AF7F-103E49310AF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3" name="Picture 3">
                      <a:extLst>
                        <a:ext uri="{FF2B5EF4-FFF2-40B4-BE49-F238E27FC236}">
                          <a16:creationId xmlns:a16="http://schemas.microsoft.com/office/drawing/2014/main" id="{D000A7A0-0C7E-44F4-AF7F-103E49310AFF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A6D9E6A" w14:textId="252618EA" w:rsidR="004C7C17" w:rsidRDefault="006D1A14" w:rsidP="00AF5E6C">
      <w:pPr>
        <w:rPr>
          <w:lang w:val="en-US"/>
        </w:rPr>
      </w:pPr>
      <w:r>
        <w:rPr>
          <w:lang w:val="en-US"/>
        </w:rPr>
        <w:t>REQUIRED SAMPLES ARE TAKEN WITH STRATIFIER EQUIPMENT</w:t>
      </w:r>
    </w:p>
    <w:p w14:paraId="5C706E57" w14:textId="2876CA32" w:rsidR="00EF5F26" w:rsidRDefault="00EF5F26" w:rsidP="00AF5E6C">
      <w:pPr>
        <w:rPr>
          <w:lang w:val="en-US"/>
        </w:rPr>
      </w:pPr>
      <w:r>
        <w:rPr>
          <w:lang w:val="en-US"/>
        </w:rPr>
        <w:lastRenderedPageBreak/>
        <w:t>#10</w:t>
      </w:r>
      <w:r>
        <w:rPr>
          <w:noProof/>
        </w:rPr>
        <w:drawing>
          <wp:inline distT="0" distB="0" distL="0" distR="0" wp14:anchorId="1D72CB33" wp14:editId="299CCA12">
            <wp:extent cx="5943600" cy="3613785"/>
            <wp:effectExtent l="0" t="0" r="0" b="5715"/>
            <wp:docPr id="2662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2EAE5D2-A95F-4619-AC18-452C8D4647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7" name="Picture 6">
                      <a:extLst>
                        <a:ext uri="{FF2B5EF4-FFF2-40B4-BE49-F238E27FC236}">
                          <a16:creationId xmlns:a16="http://schemas.microsoft.com/office/drawing/2014/main" id="{02EAE5D2-A95F-4619-AC18-452C8D4647D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371B7E0" w14:textId="4B98117C" w:rsidR="00EF5F26" w:rsidRDefault="00EF5F26" w:rsidP="00AF5E6C">
      <w:pPr>
        <w:rPr>
          <w:lang w:val="en-US"/>
        </w:rPr>
      </w:pPr>
      <w:r>
        <w:rPr>
          <w:lang w:val="en-US"/>
        </w:rPr>
        <w:t xml:space="preserve">According </w:t>
      </w:r>
      <w:r w:rsidR="006D1A14">
        <w:rPr>
          <w:lang w:val="en-US"/>
        </w:rPr>
        <w:t>to</w:t>
      </w:r>
      <w:r>
        <w:rPr>
          <w:lang w:val="en-US"/>
        </w:rPr>
        <w:t xml:space="preserve"> </w:t>
      </w:r>
      <w:r w:rsidR="006D1A14">
        <w:rPr>
          <w:lang w:val="en-US"/>
        </w:rPr>
        <w:t xml:space="preserve">the </w:t>
      </w:r>
      <w:r>
        <w:rPr>
          <w:lang w:val="en-US"/>
        </w:rPr>
        <w:t>data</w:t>
      </w:r>
      <w:r w:rsidR="006D1A14">
        <w:rPr>
          <w:lang w:val="en-US"/>
        </w:rPr>
        <w:t xml:space="preserve"> collected </w:t>
      </w:r>
      <w:r>
        <w:rPr>
          <w:lang w:val="en-US"/>
        </w:rPr>
        <w:t>and thermographic imag</w:t>
      </w:r>
      <w:r w:rsidR="006D1A14">
        <w:rPr>
          <w:lang w:val="en-US"/>
        </w:rPr>
        <w:t>es,</w:t>
      </w:r>
      <w:r>
        <w:rPr>
          <w:lang w:val="en-US"/>
        </w:rPr>
        <w:t xml:space="preserve"> </w:t>
      </w:r>
      <w:r w:rsidR="006D1A14">
        <w:rPr>
          <w:lang w:val="en-US"/>
        </w:rPr>
        <w:t xml:space="preserve">three-dimensional </w:t>
      </w:r>
      <w:proofErr w:type="spellStart"/>
      <w:r w:rsidR="006D1A14">
        <w:rPr>
          <w:lang w:val="en-US"/>
        </w:rPr>
        <w:t>volumetry</w:t>
      </w:r>
      <w:proofErr w:type="spellEnd"/>
      <w:r w:rsidR="006D1A14">
        <w:rPr>
          <w:lang w:val="en-US"/>
        </w:rPr>
        <w:t xml:space="preserve"> of sludge is determined</w:t>
      </w:r>
    </w:p>
    <w:p w14:paraId="1FF9A2D0" w14:textId="46E7BEBC" w:rsidR="00EF5F26" w:rsidRDefault="00EF5F26" w:rsidP="00AF5E6C">
      <w:pPr>
        <w:rPr>
          <w:lang w:val="en-US"/>
        </w:rPr>
      </w:pPr>
    </w:p>
    <w:p w14:paraId="438CFC7A" w14:textId="7AED7826" w:rsidR="00EF5F26" w:rsidRDefault="00EF5F26" w:rsidP="00AF5E6C">
      <w:pPr>
        <w:rPr>
          <w:lang w:val="en-US"/>
        </w:rPr>
      </w:pPr>
      <w:r>
        <w:rPr>
          <w:lang w:val="en-US"/>
        </w:rPr>
        <w:t>#11</w:t>
      </w:r>
    </w:p>
    <w:p w14:paraId="032745F7" w14:textId="23E394FF" w:rsidR="00EF5F26" w:rsidRDefault="00EF5F26" w:rsidP="00AF5E6C">
      <w:pPr>
        <w:rPr>
          <w:lang w:val="en-US"/>
        </w:rPr>
      </w:pPr>
      <w:r>
        <w:rPr>
          <w:lang w:val="en-US"/>
        </w:rPr>
        <w:t>Laboratory Simulation and Determination of % of HC, % of Water, and % of Sediment</w:t>
      </w:r>
    </w:p>
    <w:p w14:paraId="3BBE1FE1" w14:textId="250F83AC" w:rsidR="00EF5F26" w:rsidRDefault="00F779ED" w:rsidP="00AF5E6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2BD5A9C" wp14:editId="4A329815">
            <wp:simplePos x="0" y="0"/>
            <wp:positionH relativeFrom="column">
              <wp:posOffset>2689102</wp:posOffset>
            </wp:positionH>
            <wp:positionV relativeFrom="paragraph">
              <wp:posOffset>139372</wp:posOffset>
            </wp:positionV>
            <wp:extent cx="2684145" cy="2387600"/>
            <wp:effectExtent l="0" t="0" r="1905" b="0"/>
            <wp:wrapTight wrapText="bothSides">
              <wp:wrapPolygon edited="0">
                <wp:start x="0" y="0"/>
                <wp:lineTo x="0" y="21370"/>
                <wp:lineTo x="21462" y="21370"/>
                <wp:lineTo x="21462" y="0"/>
                <wp:lineTo x="0" y="0"/>
              </wp:wrapPolygon>
            </wp:wrapTight>
            <wp:docPr id="27650" name="Picture 6" descr="HPIM0635">
              <a:extLst xmlns:a="http://schemas.openxmlformats.org/drawingml/2006/main">
                <a:ext uri="{FF2B5EF4-FFF2-40B4-BE49-F238E27FC236}">
                  <a16:creationId xmlns:a16="http://schemas.microsoft.com/office/drawing/2014/main" id="{F0F86A1C-75C2-4D1E-ACC8-A3545C5A664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0" name="Picture 6" descr="HPIM0635">
                      <a:extLst>
                        <a:ext uri="{FF2B5EF4-FFF2-40B4-BE49-F238E27FC236}">
                          <a16:creationId xmlns:a16="http://schemas.microsoft.com/office/drawing/2014/main" id="{F0F86A1C-75C2-4D1E-ACC8-A3545C5A6643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14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F26">
        <w:rPr>
          <w:noProof/>
        </w:rPr>
        <w:drawing>
          <wp:anchor distT="0" distB="0" distL="114300" distR="114300" simplePos="0" relativeHeight="251660288" behindDoc="1" locked="0" layoutInCell="1" allowOverlap="1" wp14:anchorId="26E90ED8" wp14:editId="1A08175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881505" cy="2739390"/>
            <wp:effectExtent l="0" t="0" r="4445" b="3810"/>
            <wp:wrapSquare wrapText="bothSides"/>
            <wp:docPr id="27649" name="Picture 10" descr="bpr tank cleanning002">
              <a:extLst xmlns:a="http://schemas.openxmlformats.org/drawingml/2006/main">
                <a:ext uri="{FF2B5EF4-FFF2-40B4-BE49-F238E27FC236}">
                  <a16:creationId xmlns:a16="http://schemas.microsoft.com/office/drawing/2014/main" id="{617C3699-462D-4289-A12E-F28041CE300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" name="Picture 10" descr="bpr tank cleanning002">
                      <a:extLst>
                        <a:ext uri="{FF2B5EF4-FFF2-40B4-BE49-F238E27FC236}">
                          <a16:creationId xmlns:a16="http://schemas.microsoft.com/office/drawing/2014/main" id="{617C3699-462D-4289-A12E-F28041CE300F}"/>
                        </a:ext>
                      </a:extLst>
                    </pic:cNvPr>
                    <pic:cNvPicPr>
                      <a:picLocks noGrp="1"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368" cy="274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5F26">
        <w:rPr>
          <w:lang w:val="en-US"/>
        </w:rPr>
        <w:tab/>
      </w:r>
      <w:r w:rsidR="00EF5F26">
        <w:rPr>
          <w:lang w:val="en-US"/>
        </w:rPr>
        <w:tab/>
      </w:r>
      <w:r w:rsidR="00EF5F26">
        <w:rPr>
          <w:lang w:val="en-US"/>
        </w:rPr>
        <w:tab/>
      </w:r>
    </w:p>
    <w:p w14:paraId="0F211A25" w14:textId="6DF32CED" w:rsidR="00F779ED" w:rsidRDefault="00F779ED" w:rsidP="00AF5E6C">
      <w:pPr>
        <w:rPr>
          <w:lang w:val="en-US"/>
        </w:rPr>
      </w:pPr>
    </w:p>
    <w:p w14:paraId="5D95B4A5" w14:textId="3813735E" w:rsidR="00F779ED" w:rsidRDefault="00F779ED" w:rsidP="00AF5E6C">
      <w:pPr>
        <w:rPr>
          <w:lang w:val="en-US"/>
        </w:rPr>
      </w:pPr>
    </w:p>
    <w:p w14:paraId="59FFEF15" w14:textId="4A83E619" w:rsidR="00F779ED" w:rsidRDefault="00F779ED" w:rsidP="00AF5E6C">
      <w:pPr>
        <w:rPr>
          <w:lang w:val="en-US"/>
        </w:rPr>
      </w:pPr>
    </w:p>
    <w:p w14:paraId="411F3562" w14:textId="654FC472" w:rsidR="00F779ED" w:rsidRDefault="00F779ED" w:rsidP="00AF5E6C">
      <w:pPr>
        <w:rPr>
          <w:lang w:val="en-US"/>
        </w:rPr>
      </w:pPr>
    </w:p>
    <w:p w14:paraId="40302D12" w14:textId="133DD559" w:rsidR="00F779ED" w:rsidRDefault="00F779ED" w:rsidP="00AF5E6C">
      <w:pPr>
        <w:rPr>
          <w:lang w:val="en-US"/>
        </w:rPr>
      </w:pPr>
    </w:p>
    <w:p w14:paraId="462E6796" w14:textId="55546358" w:rsidR="00F779ED" w:rsidRDefault="00F779ED" w:rsidP="00AF5E6C">
      <w:pPr>
        <w:rPr>
          <w:lang w:val="en-US"/>
        </w:rPr>
      </w:pPr>
    </w:p>
    <w:p w14:paraId="6ABE731A" w14:textId="27529113" w:rsidR="00F779ED" w:rsidRDefault="00F779ED" w:rsidP="00AF5E6C">
      <w:pPr>
        <w:rPr>
          <w:lang w:val="en-US"/>
        </w:rPr>
      </w:pPr>
    </w:p>
    <w:p w14:paraId="25945D92" w14:textId="2AD8099F" w:rsidR="00F779ED" w:rsidRDefault="00F779ED" w:rsidP="00AF5E6C">
      <w:pPr>
        <w:rPr>
          <w:lang w:val="en-US"/>
        </w:rPr>
      </w:pPr>
    </w:p>
    <w:p w14:paraId="1B9124D9" w14:textId="1201499B" w:rsidR="00EF5F26" w:rsidRDefault="00F779ED" w:rsidP="00AF5E6C">
      <w:pPr>
        <w:rPr>
          <w:lang w:val="en-US"/>
        </w:rPr>
      </w:pPr>
      <w:r>
        <w:rPr>
          <w:lang w:val="en-US"/>
        </w:rPr>
        <w:t>Mud Sample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Mud separated as hydrocarbon, water, and sediment</w:t>
      </w:r>
    </w:p>
    <w:p w14:paraId="567168F8" w14:textId="0973AE76" w:rsidR="00F779ED" w:rsidRDefault="00F779ED" w:rsidP="00AF5E6C">
      <w:pPr>
        <w:rPr>
          <w:lang w:val="en-US"/>
        </w:rPr>
      </w:pPr>
      <w:r>
        <w:rPr>
          <w:lang w:val="en-US"/>
        </w:rPr>
        <w:lastRenderedPageBreak/>
        <w:t>#12</w:t>
      </w:r>
    </w:p>
    <w:p w14:paraId="35F89858" w14:textId="0E6FA332" w:rsidR="00F779ED" w:rsidRDefault="00F779ED" w:rsidP="00AF5E6C">
      <w:pPr>
        <w:rPr>
          <w:lang w:val="en-US"/>
        </w:rPr>
      </w:pPr>
      <w:r>
        <w:rPr>
          <w:lang w:val="en-US"/>
        </w:rPr>
        <w:t>BASIC CLEANING PROC</w:t>
      </w:r>
      <w:r w:rsidR="00125048">
        <w:rPr>
          <w:lang w:val="en-US"/>
        </w:rPr>
        <w:t>EDURE</w:t>
      </w:r>
    </w:p>
    <w:p w14:paraId="23A035A6" w14:textId="5F14CCA7" w:rsidR="00F779ED" w:rsidRDefault="00F779ED" w:rsidP="00F779E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After </w:t>
      </w:r>
      <w:r w:rsidR="006D1A14">
        <w:rPr>
          <w:lang w:val="en-US"/>
        </w:rPr>
        <w:t xml:space="preserve">having </w:t>
      </w:r>
      <w:r>
        <w:rPr>
          <w:lang w:val="en-US"/>
        </w:rPr>
        <w:t xml:space="preserve">quantified the </w:t>
      </w:r>
      <w:r w:rsidR="006D1A14">
        <w:rPr>
          <w:lang w:val="en-US"/>
        </w:rPr>
        <w:t>amount</w:t>
      </w:r>
      <w:r>
        <w:rPr>
          <w:lang w:val="en-US"/>
        </w:rPr>
        <w:t xml:space="preserve"> and distribution of the mud</w:t>
      </w:r>
      <w:r w:rsidR="006D1A14">
        <w:rPr>
          <w:lang w:val="en-US"/>
        </w:rPr>
        <w:t xml:space="preserve"> (sludge)</w:t>
      </w:r>
    </w:p>
    <w:p w14:paraId="777A71C4" w14:textId="3319D342" w:rsidR="00F779ED" w:rsidRDefault="00125048" w:rsidP="00F779E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Conduct a tank survey, to verify inputs and outputs, drains, service vapor, water, electricity, accessibility, etc. </w:t>
      </w:r>
    </w:p>
    <w:p w14:paraId="4CF94C37" w14:textId="00CA4C3E" w:rsidR="00F779ED" w:rsidRDefault="00F779ED" w:rsidP="00F779E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Service distance </w:t>
      </w:r>
      <w:r w:rsidR="00B414E7">
        <w:rPr>
          <w:lang w:val="en-US"/>
        </w:rPr>
        <w:t>and quality</w:t>
      </w:r>
    </w:p>
    <w:p w14:paraId="060C86D0" w14:textId="2CF198AD" w:rsidR="00B414E7" w:rsidRDefault="00B414E7" w:rsidP="00F779ED">
      <w:pPr>
        <w:pStyle w:val="ListParagraph"/>
        <w:numPr>
          <w:ilvl w:val="1"/>
          <w:numId w:val="3"/>
        </w:numPr>
        <w:rPr>
          <w:lang w:val="en-US"/>
        </w:rPr>
      </w:pPr>
      <w:r>
        <w:rPr>
          <w:lang w:val="en-US"/>
        </w:rPr>
        <w:t xml:space="preserve">Distribution of lines </w:t>
      </w:r>
      <w:r w:rsidR="00125048">
        <w:rPr>
          <w:lang w:val="en-US"/>
        </w:rPr>
        <w:t>between</w:t>
      </w:r>
      <w:r>
        <w:rPr>
          <w:lang w:val="en-US"/>
        </w:rPr>
        <w:t xml:space="preserve"> tanks</w:t>
      </w:r>
    </w:p>
    <w:p w14:paraId="6F7DDD27" w14:textId="0AF6653F" w:rsidR="00B414E7" w:rsidRDefault="00B414E7" w:rsidP="00B414E7">
      <w:pPr>
        <w:rPr>
          <w:lang w:val="en-US"/>
        </w:rPr>
      </w:pPr>
      <w:r>
        <w:rPr>
          <w:lang w:val="en-US"/>
        </w:rPr>
        <w:t>#13</w:t>
      </w:r>
    </w:p>
    <w:p w14:paraId="2996C927" w14:textId="0AA35AEB" w:rsidR="00B414E7" w:rsidRDefault="00B414E7" w:rsidP="00B414E7">
      <w:pPr>
        <w:rPr>
          <w:lang w:val="en-US"/>
        </w:rPr>
      </w:pPr>
      <w:r>
        <w:rPr>
          <w:lang w:val="en-US"/>
        </w:rPr>
        <w:t xml:space="preserve">BASIC </w:t>
      </w:r>
      <w:r w:rsidR="00125048">
        <w:rPr>
          <w:lang w:val="en-US"/>
        </w:rPr>
        <w:t>PROCEDURE</w:t>
      </w:r>
    </w:p>
    <w:p w14:paraId="710085A2" w14:textId="495DCF12" w:rsidR="00B414E7" w:rsidRDefault="00125048" w:rsidP="00B414E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Once the study has been carried out, along with the DTI of the provisional installation, the circulation and heating of the system will proceed, as follows. </w:t>
      </w:r>
    </w:p>
    <w:p w14:paraId="47150E26" w14:textId="2825085A" w:rsidR="00B414E7" w:rsidRDefault="00B414E7" w:rsidP="00B414E7">
      <w:pPr>
        <w:rPr>
          <w:lang w:val="en-US"/>
        </w:rPr>
      </w:pPr>
      <w:r>
        <w:rPr>
          <w:lang w:val="en-US"/>
        </w:rPr>
        <w:t>#14</w:t>
      </w:r>
    </w:p>
    <w:p w14:paraId="07E00EF0" w14:textId="519EC09B" w:rsidR="00B414E7" w:rsidRDefault="00EC7571" w:rsidP="00B414E7">
      <w:pPr>
        <w:rPr>
          <w:lang w:val="en-US"/>
        </w:rPr>
      </w:pPr>
      <w:r w:rsidRPr="00B414E7">
        <w:rPr>
          <w:noProof/>
        </w:rPr>
        <w:object w:dxaOrig="22140" w:dyaOrig="12610" w14:anchorId="42D0D5C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alt="" style="width:467pt;height:266pt;mso-width-percent:0;mso-height-percent:0;mso-width-percent:0;mso-height-percent:0" o:ole="">
            <v:imagedata r:id="rId12" o:title=""/>
          </v:shape>
          <o:OLEObject Type="Embed" ProgID="Unknown" ShapeID="_x0000_i1035" DrawAspect="Content" ObjectID="_1614583766" r:id="rId13"/>
        </w:object>
      </w:r>
    </w:p>
    <w:p w14:paraId="524FCBE8" w14:textId="407F4122" w:rsidR="00B414E7" w:rsidRDefault="00B414E7" w:rsidP="00B414E7">
      <w:pPr>
        <w:rPr>
          <w:lang w:val="en-US"/>
        </w:rPr>
      </w:pPr>
      <w:r>
        <w:rPr>
          <w:lang w:val="en-US"/>
        </w:rPr>
        <w:t>#15</w:t>
      </w:r>
    </w:p>
    <w:p w14:paraId="6CF28479" w14:textId="4A2F6361" w:rsidR="00B414E7" w:rsidRDefault="00B414E7" w:rsidP="00B414E7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Progressively </w:t>
      </w:r>
      <w:r w:rsidR="00125048">
        <w:rPr>
          <w:lang w:val="en-US"/>
        </w:rPr>
        <w:t xml:space="preserve">we </w:t>
      </w:r>
      <w:r w:rsidR="00817B63">
        <w:rPr>
          <w:lang w:val="en-US"/>
        </w:rPr>
        <w:t xml:space="preserve">will </w:t>
      </w:r>
      <w:r>
        <w:rPr>
          <w:lang w:val="en-US"/>
        </w:rPr>
        <w:t>monitor</w:t>
      </w:r>
      <w:r w:rsidR="00817B63">
        <w:rPr>
          <w:lang w:val="en-US"/>
        </w:rPr>
        <w:t xml:space="preserve">, </w:t>
      </w:r>
      <w:r>
        <w:rPr>
          <w:lang w:val="en-US"/>
        </w:rPr>
        <w:t>keep a record</w:t>
      </w:r>
      <w:r w:rsidR="00817B63">
        <w:rPr>
          <w:lang w:val="en-US"/>
        </w:rPr>
        <w:t>,</w:t>
      </w:r>
      <w:r>
        <w:rPr>
          <w:lang w:val="en-US"/>
        </w:rPr>
        <w:t xml:space="preserve"> and new </w:t>
      </w:r>
      <w:r w:rsidR="00817B63">
        <w:rPr>
          <w:lang w:val="en-US"/>
        </w:rPr>
        <w:t xml:space="preserve">temperature </w:t>
      </w:r>
      <w:r>
        <w:rPr>
          <w:lang w:val="en-US"/>
        </w:rPr>
        <w:t>profiling</w:t>
      </w:r>
      <w:r w:rsidR="00817B63">
        <w:rPr>
          <w:lang w:val="en-US"/>
        </w:rPr>
        <w:t xml:space="preserve"> from</w:t>
      </w:r>
      <w:r>
        <w:rPr>
          <w:lang w:val="en-US"/>
        </w:rPr>
        <w:t xml:space="preserve"> the inter</w:t>
      </w:r>
      <w:r w:rsidR="00125048">
        <w:rPr>
          <w:lang w:val="en-US"/>
        </w:rPr>
        <w:t>f</w:t>
      </w:r>
      <w:r>
        <w:rPr>
          <w:lang w:val="en-US"/>
        </w:rPr>
        <w:t>a</w:t>
      </w:r>
      <w:r w:rsidR="00125048">
        <w:rPr>
          <w:lang w:val="en-US"/>
        </w:rPr>
        <w:t>c</w:t>
      </w:r>
      <w:r>
        <w:rPr>
          <w:lang w:val="en-US"/>
        </w:rPr>
        <w:t xml:space="preserve">es inside the tank to </w:t>
      </w:r>
      <w:r w:rsidR="00817B63">
        <w:rPr>
          <w:lang w:val="en-US"/>
        </w:rPr>
        <w:t>follow</w:t>
      </w:r>
      <w:r>
        <w:rPr>
          <w:lang w:val="en-US"/>
        </w:rPr>
        <w:t xml:space="preserve"> the progress</w:t>
      </w:r>
      <w:r w:rsidR="00817B63">
        <w:rPr>
          <w:lang w:val="en-US"/>
        </w:rPr>
        <w:t xml:space="preserve"> of </w:t>
      </w:r>
      <w:r w:rsidR="00125048">
        <w:rPr>
          <w:lang w:val="en-US"/>
        </w:rPr>
        <w:t>sludge separation</w:t>
      </w:r>
      <w:r w:rsidR="00817B63">
        <w:rPr>
          <w:lang w:val="en-US"/>
        </w:rPr>
        <w:t>, with the help of the infrared vision and specialized software.</w:t>
      </w:r>
    </w:p>
    <w:p w14:paraId="30348B44" w14:textId="77777777" w:rsidR="00817B63" w:rsidRDefault="00817B63" w:rsidP="00817B63">
      <w:pPr>
        <w:rPr>
          <w:lang w:val="en-US"/>
        </w:rPr>
      </w:pPr>
    </w:p>
    <w:p w14:paraId="33E598D0" w14:textId="77777777" w:rsidR="00817B63" w:rsidRDefault="00817B63" w:rsidP="00817B63">
      <w:pPr>
        <w:rPr>
          <w:lang w:val="en-US"/>
        </w:rPr>
      </w:pPr>
    </w:p>
    <w:p w14:paraId="29C7BBF0" w14:textId="77777777" w:rsidR="00817B63" w:rsidRDefault="00817B63" w:rsidP="00817B63">
      <w:pPr>
        <w:rPr>
          <w:lang w:val="en-US"/>
        </w:rPr>
      </w:pPr>
    </w:p>
    <w:p w14:paraId="172A7926" w14:textId="0A243311" w:rsidR="00817B63" w:rsidRDefault="00817B63" w:rsidP="00817B63">
      <w:pPr>
        <w:rPr>
          <w:lang w:val="en-US"/>
        </w:rPr>
      </w:pPr>
      <w:r>
        <w:rPr>
          <w:lang w:val="en-US"/>
        </w:rPr>
        <w:lastRenderedPageBreak/>
        <w:t>#16</w:t>
      </w:r>
    </w:p>
    <w:p w14:paraId="20625FBF" w14:textId="1C094E10" w:rsidR="00817B63" w:rsidRDefault="00817B63" w:rsidP="00817B63">
      <w:pPr>
        <w:rPr>
          <w:lang w:val="en-US"/>
        </w:rPr>
      </w:pPr>
      <w:r>
        <w:rPr>
          <w:lang w:val="en-US"/>
        </w:rPr>
        <w:t>Temperature Profiling from different tank heights</w:t>
      </w:r>
    </w:p>
    <w:p w14:paraId="74194A1C" w14:textId="6E81B8D5" w:rsidR="00817B63" w:rsidRDefault="00817B63" w:rsidP="00817B63">
      <w:pPr>
        <w:rPr>
          <w:lang w:val="en-US"/>
        </w:rPr>
      </w:pPr>
      <w:r w:rsidRPr="00817B63">
        <w:rPr>
          <w:noProof/>
        </w:rPr>
        <w:drawing>
          <wp:inline distT="0" distB="0" distL="0" distR="0" wp14:anchorId="0DA82262" wp14:editId="5629DEB9">
            <wp:extent cx="5943600" cy="5223164"/>
            <wp:effectExtent l="0" t="0" r="0" b="0"/>
            <wp:docPr id="1" name="Char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1C281AD8" w14:textId="77777777" w:rsidR="00817B63" w:rsidRDefault="00817B63" w:rsidP="00817B63">
      <w:pPr>
        <w:rPr>
          <w:lang w:val="en-US"/>
        </w:rPr>
      </w:pPr>
    </w:p>
    <w:p w14:paraId="49E12B46" w14:textId="77777777" w:rsidR="00817B63" w:rsidRDefault="00817B63" w:rsidP="00817B63">
      <w:pPr>
        <w:rPr>
          <w:lang w:val="en-US"/>
        </w:rPr>
      </w:pPr>
    </w:p>
    <w:p w14:paraId="4038C1E1" w14:textId="77777777" w:rsidR="00817B63" w:rsidRDefault="00817B63" w:rsidP="00817B63">
      <w:pPr>
        <w:rPr>
          <w:lang w:val="en-US"/>
        </w:rPr>
      </w:pPr>
    </w:p>
    <w:p w14:paraId="38C53CBD" w14:textId="77777777" w:rsidR="00817B63" w:rsidRDefault="00817B63" w:rsidP="00817B63">
      <w:pPr>
        <w:rPr>
          <w:lang w:val="en-US"/>
        </w:rPr>
      </w:pPr>
    </w:p>
    <w:p w14:paraId="06BA1B39" w14:textId="77777777" w:rsidR="00817B63" w:rsidRDefault="00817B63" w:rsidP="00817B63">
      <w:pPr>
        <w:rPr>
          <w:lang w:val="en-US"/>
        </w:rPr>
      </w:pPr>
    </w:p>
    <w:p w14:paraId="6CA04624" w14:textId="77777777" w:rsidR="00817B63" w:rsidRDefault="00817B63" w:rsidP="00817B63">
      <w:pPr>
        <w:rPr>
          <w:lang w:val="en-US"/>
        </w:rPr>
      </w:pPr>
    </w:p>
    <w:p w14:paraId="0292BB15" w14:textId="77777777" w:rsidR="00817B63" w:rsidRDefault="00817B63" w:rsidP="00817B63">
      <w:pPr>
        <w:rPr>
          <w:lang w:val="en-US"/>
        </w:rPr>
      </w:pPr>
    </w:p>
    <w:p w14:paraId="27B9EC15" w14:textId="77777777" w:rsidR="00817B63" w:rsidRDefault="00817B63" w:rsidP="00817B63">
      <w:pPr>
        <w:rPr>
          <w:lang w:val="en-US"/>
        </w:rPr>
      </w:pPr>
    </w:p>
    <w:p w14:paraId="5DD65729" w14:textId="3A08793E" w:rsidR="00817B63" w:rsidRDefault="00817B63" w:rsidP="00817B63">
      <w:pPr>
        <w:rPr>
          <w:lang w:val="en-US"/>
        </w:rPr>
      </w:pPr>
      <w:r>
        <w:rPr>
          <w:lang w:val="en-US"/>
        </w:rPr>
        <w:lastRenderedPageBreak/>
        <w:t>#17</w:t>
      </w:r>
    </w:p>
    <w:p w14:paraId="56AF33E7" w14:textId="3C424060" w:rsidR="00817B63" w:rsidRDefault="00EC7571" w:rsidP="00817B63">
      <w:pPr>
        <w:rPr>
          <w:lang w:val="en-US"/>
        </w:rPr>
      </w:pPr>
      <w:r w:rsidRPr="00817B63">
        <w:rPr>
          <w:noProof/>
        </w:rPr>
        <w:object w:dxaOrig="22140" w:dyaOrig="12610" w14:anchorId="660892AD">
          <v:shape id="_x0000_i1034" type="#_x0000_t75" alt="" style="width:467pt;height:266pt;mso-width-percent:0;mso-height-percent:0;mso-width-percent:0;mso-height-percent:0" o:ole="">
            <v:imagedata r:id="rId15" o:title=""/>
          </v:shape>
          <o:OLEObject Type="Embed" ProgID="Unknown" ShapeID="_x0000_i1034" DrawAspect="Content" ObjectID="_1614583767" r:id="rId16"/>
        </w:object>
      </w:r>
    </w:p>
    <w:p w14:paraId="54AC773E" w14:textId="2F9996CE" w:rsidR="00817B63" w:rsidRDefault="00817B63" w:rsidP="00817B63">
      <w:pPr>
        <w:rPr>
          <w:lang w:val="en-US"/>
        </w:rPr>
      </w:pPr>
      <w:r>
        <w:rPr>
          <w:lang w:val="en-US"/>
        </w:rPr>
        <w:t>#18</w:t>
      </w:r>
    </w:p>
    <w:p w14:paraId="323B25BE" w14:textId="54AC7D09" w:rsidR="00817B63" w:rsidRDefault="00EC7571" w:rsidP="00817B63">
      <w:pPr>
        <w:rPr>
          <w:lang w:val="en-US"/>
        </w:rPr>
      </w:pPr>
      <w:r w:rsidRPr="00817B63">
        <w:rPr>
          <w:noProof/>
        </w:rPr>
        <w:object w:dxaOrig="22140" w:dyaOrig="12610" w14:anchorId="2F31D877">
          <v:shape id="_x0000_i1033" type="#_x0000_t75" alt="" style="width:467pt;height:266pt;mso-width-percent:0;mso-height-percent:0;mso-width-percent:0;mso-height-percent:0" o:ole="">
            <v:imagedata r:id="rId17" o:title=""/>
          </v:shape>
          <o:OLEObject Type="Embed" ProgID="Unknown" ShapeID="_x0000_i1033" DrawAspect="Content" ObjectID="_1614583768" r:id="rId18"/>
        </w:object>
      </w:r>
    </w:p>
    <w:p w14:paraId="1404A103" w14:textId="10A1B434" w:rsidR="00817B63" w:rsidRDefault="00817B63" w:rsidP="00817B63">
      <w:pPr>
        <w:rPr>
          <w:lang w:val="en-US"/>
        </w:rPr>
      </w:pPr>
    </w:p>
    <w:p w14:paraId="3D5AE379" w14:textId="60D133AC" w:rsidR="00817B63" w:rsidRDefault="00817B63" w:rsidP="00817B63">
      <w:pPr>
        <w:rPr>
          <w:lang w:val="en-US"/>
        </w:rPr>
      </w:pPr>
    </w:p>
    <w:p w14:paraId="54B82EBE" w14:textId="4E9217FD" w:rsidR="00817B63" w:rsidRDefault="00817B63" w:rsidP="00817B63">
      <w:pPr>
        <w:rPr>
          <w:lang w:val="en-US"/>
        </w:rPr>
      </w:pPr>
      <w:r>
        <w:rPr>
          <w:lang w:val="en-US"/>
        </w:rPr>
        <w:lastRenderedPageBreak/>
        <w:t>#19</w:t>
      </w:r>
    </w:p>
    <w:p w14:paraId="55AF30BB" w14:textId="30EC1E37" w:rsidR="00817B63" w:rsidRDefault="00EC7571" w:rsidP="00817B63">
      <w:pPr>
        <w:rPr>
          <w:lang w:val="en-US"/>
        </w:rPr>
      </w:pPr>
      <w:r w:rsidRPr="00817B63">
        <w:rPr>
          <w:noProof/>
        </w:rPr>
        <w:object w:dxaOrig="22140" w:dyaOrig="12610" w14:anchorId="08D9FC02">
          <v:shape id="_x0000_i1032" type="#_x0000_t75" alt="" style="width:467pt;height:266pt;mso-width-percent:0;mso-height-percent:0;mso-width-percent:0;mso-height-percent:0" o:ole="">
            <v:imagedata r:id="rId19" o:title=""/>
          </v:shape>
          <o:OLEObject Type="Embed" ProgID="Unknown" ShapeID="_x0000_i1032" DrawAspect="Content" ObjectID="_1614583769" r:id="rId20"/>
        </w:object>
      </w:r>
    </w:p>
    <w:p w14:paraId="6D4FFF2A" w14:textId="585129EF" w:rsidR="00817B63" w:rsidRDefault="00817B63" w:rsidP="00817B63">
      <w:pPr>
        <w:rPr>
          <w:lang w:val="en-US"/>
        </w:rPr>
      </w:pPr>
      <w:r>
        <w:rPr>
          <w:lang w:val="en-US"/>
        </w:rPr>
        <w:t>#20</w:t>
      </w:r>
    </w:p>
    <w:p w14:paraId="3CC29C7A" w14:textId="4937D523" w:rsidR="00817B63" w:rsidRDefault="00EC7571" w:rsidP="00817B63">
      <w:pPr>
        <w:rPr>
          <w:lang w:val="en-US"/>
        </w:rPr>
      </w:pPr>
      <w:r w:rsidRPr="00817B63">
        <w:rPr>
          <w:noProof/>
        </w:rPr>
        <w:object w:dxaOrig="22140" w:dyaOrig="12610" w14:anchorId="3F7F8461">
          <v:shape id="_x0000_i1031" type="#_x0000_t75" alt="" style="width:467pt;height:266pt;mso-width-percent:0;mso-height-percent:0;mso-width-percent:0;mso-height-percent:0" o:ole="">
            <v:imagedata r:id="rId21" o:title=""/>
          </v:shape>
          <o:OLEObject Type="Embed" ProgID="Unknown" ShapeID="_x0000_i1031" DrawAspect="Content" ObjectID="_1614583770" r:id="rId22"/>
        </w:object>
      </w:r>
    </w:p>
    <w:p w14:paraId="6BF31980" w14:textId="77777777" w:rsidR="00BE3CB6" w:rsidRDefault="00BE3CB6" w:rsidP="00817B63">
      <w:pPr>
        <w:rPr>
          <w:lang w:val="en-US"/>
        </w:rPr>
      </w:pPr>
    </w:p>
    <w:p w14:paraId="1B290E5F" w14:textId="77777777" w:rsidR="00BE3CB6" w:rsidRDefault="00BE3CB6" w:rsidP="00817B63">
      <w:pPr>
        <w:rPr>
          <w:lang w:val="en-US"/>
        </w:rPr>
      </w:pPr>
    </w:p>
    <w:p w14:paraId="7DF883AA" w14:textId="68262A13" w:rsidR="00817B63" w:rsidRDefault="00817B63" w:rsidP="00817B63">
      <w:pPr>
        <w:rPr>
          <w:lang w:val="en-US"/>
        </w:rPr>
      </w:pPr>
      <w:r>
        <w:rPr>
          <w:lang w:val="en-US"/>
        </w:rPr>
        <w:lastRenderedPageBreak/>
        <w:t>#21</w:t>
      </w:r>
    </w:p>
    <w:p w14:paraId="53665E0A" w14:textId="67BE6106" w:rsidR="00817B63" w:rsidRDefault="00EC7571" w:rsidP="00817B63">
      <w:pPr>
        <w:rPr>
          <w:lang w:val="en-US"/>
        </w:rPr>
      </w:pPr>
      <w:r w:rsidRPr="00817B63">
        <w:rPr>
          <w:noProof/>
        </w:rPr>
        <w:object w:dxaOrig="22140" w:dyaOrig="12610" w14:anchorId="42E056A1">
          <v:shape id="_x0000_i1030" type="#_x0000_t75" alt="" style="width:467pt;height:266pt;mso-width-percent:0;mso-height-percent:0;mso-width-percent:0;mso-height-percent:0" o:ole="">
            <v:imagedata r:id="rId23" o:title=""/>
          </v:shape>
          <o:OLEObject Type="Embed" ProgID="Unknown" ShapeID="_x0000_i1030" DrawAspect="Content" ObjectID="_1614583771" r:id="rId24"/>
        </w:object>
      </w:r>
    </w:p>
    <w:p w14:paraId="0D9D2363" w14:textId="68DC4802" w:rsidR="00817B63" w:rsidRDefault="00BE3CB6" w:rsidP="00817B63">
      <w:pPr>
        <w:rPr>
          <w:lang w:val="en-US"/>
        </w:rPr>
      </w:pPr>
      <w:r>
        <w:rPr>
          <w:lang w:val="en-US"/>
        </w:rPr>
        <w:t>#22</w:t>
      </w:r>
    </w:p>
    <w:p w14:paraId="3DDC3577" w14:textId="77777777" w:rsidR="00BE3CB6" w:rsidRDefault="00BE3CB6" w:rsidP="00817B63"/>
    <w:p w14:paraId="6F3957B2" w14:textId="43FBFAC9" w:rsidR="00BE3CB6" w:rsidRDefault="00EC7571" w:rsidP="00817B63">
      <w:pPr>
        <w:rPr>
          <w:lang w:val="en-US"/>
        </w:rPr>
      </w:pPr>
      <w:r w:rsidRPr="00BE3CB6">
        <w:rPr>
          <w:noProof/>
        </w:rPr>
        <w:object w:dxaOrig="22140" w:dyaOrig="12610" w14:anchorId="57B7DDB5">
          <v:shape id="_x0000_i1029" type="#_x0000_t75" alt="" style="width:467pt;height:266pt;mso-width-percent:0;mso-height-percent:0;mso-width-percent:0;mso-height-percent:0" o:ole="">
            <v:imagedata r:id="rId25" o:title=""/>
          </v:shape>
          <o:OLEObject Type="Embed" ProgID="Unknown" ShapeID="_x0000_i1029" DrawAspect="Content" ObjectID="_1614583772" r:id="rId26"/>
        </w:object>
      </w:r>
    </w:p>
    <w:p w14:paraId="34D0C1B8" w14:textId="47A47B5F" w:rsidR="00BE3CB6" w:rsidRDefault="00BE3CB6" w:rsidP="00817B63">
      <w:pPr>
        <w:rPr>
          <w:lang w:val="en-US"/>
        </w:rPr>
      </w:pPr>
    </w:p>
    <w:p w14:paraId="0C1DC8F3" w14:textId="0574E4C3" w:rsidR="00BE3CB6" w:rsidRDefault="00BE3CB6" w:rsidP="00817B63">
      <w:pPr>
        <w:rPr>
          <w:lang w:val="en-US"/>
        </w:rPr>
      </w:pPr>
      <w:r>
        <w:rPr>
          <w:lang w:val="en-US"/>
        </w:rPr>
        <w:lastRenderedPageBreak/>
        <w:t>#23</w:t>
      </w:r>
    </w:p>
    <w:p w14:paraId="7078C230" w14:textId="53404E66" w:rsidR="00BE3CB6" w:rsidRDefault="00EC7571" w:rsidP="00817B63">
      <w:pPr>
        <w:rPr>
          <w:lang w:val="en-US"/>
        </w:rPr>
      </w:pPr>
      <w:r w:rsidRPr="00BE3CB6">
        <w:rPr>
          <w:noProof/>
        </w:rPr>
        <w:object w:dxaOrig="22140" w:dyaOrig="12610" w14:anchorId="18C68516">
          <v:shape id="_x0000_i1028" type="#_x0000_t75" alt="" style="width:467pt;height:266pt;mso-width-percent:0;mso-height-percent:0;mso-width-percent:0;mso-height-percent:0" o:ole="">
            <v:imagedata r:id="rId27" o:title=""/>
          </v:shape>
          <o:OLEObject Type="Embed" ProgID="Unknown" ShapeID="_x0000_i1028" DrawAspect="Content" ObjectID="_1614583773" r:id="rId28"/>
        </w:object>
      </w:r>
    </w:p>
    <w:p w14:paraId="650C8D7F" w14:textId="4A0E7F21" w:rsidR="00BE3CB6" w:rsidRDefault="00BE3CB6" w:rsidP="00817B63">
      <w:pPr>
        <w:rPr>
          <w:lang w:val="en-US"/>
        </w:rPr>
      </w:pPr>
      <w:r>
        <w:rPr>
          <w:lang w:val="en-US"/>
        </w:rPr>
        <w:t>#24</w:t>
      </w:r>
    </w:p>
    <w:p w14:paraId="292FEC6E" w14:textId="56686581" w:rsidR="00BE3CB6" w:rsidRDefault="00EC7571" w:rsidP="00817B63">
      <w:pPr>
        <w:rPr>
          <w:lang w:val="en-US"/>
        </w:rPr>
      </w:pPr>
      <w:r w:rsidRPr="00BE3CB6">
        <w:rPr>
          <w:noProof/>
        </w:rPr>
        <w:object w:dxaOrig="22140" w:dyaOrig="12610" w14:anchorId="47C32D00">
          <v:shape id="_x0000_i1027" type="#_x0000_t75" alt="" style="width:467pt;height:266pt;mso-width-percent:0;mso-height-percent:0;mso-width-percent:0;mso-height-percent:0" o:ole="">
            <v:imagedata r:id="rId29" o:title=""/>
          </v:shape>
          <o:OLEObject Type="Embed" ProgID="Unknown" ShapeID="_x0000_i1027" DrawAspect="Content" ObjectID="_1614583774" r:id="rId30"/>
        </w:object>
      </w:r>
    </w:p>
    <w:p w14:paraId="11379B5A" w14:textId="77777777" w:rsidR="00537A38" w:rsidRDefault="00537A38" w:rsidP="00817B63">
      <w:pPr>
        <w:rPr>
          <w:lang w:val="en-US"/>
        </w:rPr>
      </w:pPr>
    </w:p>
    <w:p w14:paraId="1001F350" w14:textId="77777777" w:rsidR="00537A38" w:rsidRDefault="00537A38" w:rsidP="00817B63">
      <w:pPr>
        <w:rPr>
          <w:lang w:val="en-US"/>
        </w:rPr>
      </w:pPr>
    </w:p>
    <w:p w14:paraId="7E0ADE93" w14:textId="1D4F8DDC" w:rsidR="00BE3CB6" w:rsidRDefault="00BE3CB6" w:rsidP="00817B63">
      <w:pPr>
        <w:rPr>
          <w:lang w:val="en-US"/>
        </w:rPr>
      </w:pPr>
      <w:r>
        <w:rPr>
          <w:lang w:val="en-US"/>
        </w:rPr>
        <w:lastRenderedPageBreak/>
        <w:t>#25</w:t>
      </w:r>
    </w:p>
    <w:p w14:paraId="12CE1B8D" w14:textId="0F55BDD2" w:rsidR="00BE3CB6" w:rsidRDefault="00EC7571" w:rsidP="00817B63">
      <w:pPr>
        <w:rPr>
          <w:lang w:val="en-US"/>
        </w:rPr>
      </w:pPr>
      <w:r w:rsidRPr="00BE3CB6">
        <w:rPr>
          <w:noProof/>
        </w:rPr>
        <w:object w:dxaOrig="22140" w:dyaOrig="12610" w14:anchorId="0FA6D366">
          <v:shape id="_x0000_i1026" type="#_x0000_t75" alt="" style="width:467pt;height:266pt;mso-width-percent:0;mso-height-percent:0;mso-width-percent:0;mso-height-percent:0" o:ole="">
            <v:imagedata r:id="rId31" o:title=""/>
          </v:shape>
          <o:OLEObject Type="Embed" ProgID="Unknown" ShapeID="_x0000_i1026" DrawAspect="Content" ObjectID="_1614583775" r:id="rId32"/>
        </w:object>
      </w:r>
    </w:p>
    <w:p w14:paraId="675FD3F0" w14:textId="35DFF4FE" w:rsidR="00BE3CB6" w:rsidRDefault="00BE3CB6" w:rsidP="00817B63">
      <w:pPr>
        <w:rPr>
          <w:lang w:val="en-US"/>
        </w:rPr>
      </w:pPr>
      <w:r>
        <w:rPr>
          <w:lang w:val="en-US"/>
        </w:rPr>
        <w:t>#26</w:t>
      </w:r>
    </w:p>
    <w:p w14:paraId="46F652A5" w14:textId="6FF9243A" w:rsidR="00537A38" w:rsidRDefault="00EC7571" w:rsidP="00817B63">
      <w:pPr>
        <w:rPr>
          <w:lang w:val="en-US"/>
        </w:rPr>
      </w:pPr>
      <w:r w:rsidRPr="00537A38">
        <w:rPr>
          <w:noProof/>
        </w:rPr>
        <w:object w:dxaOrig="9490" w:dyaOrig="7120" w14:anchorId="5C759EE7">
          <v:shape id="_x0000_i1025" type="#_x0000_t75" alt="" style="width:437pt;height:328pt;mso-width-percent:0;mso-height-percent:0;mso-width-percent:0;mso-height-percent:0" o:ole="">
            <v:imagedata r:id="rId33" o:title=""/>
          </v:shape>
          <o:OLEObject Type="Embed" ProgID="Unknown" ShapeID="_x0000_i1025" DrawAspect="Content" ObjectID="_1614583776" r:id="rId34"/>
        </w:object>
      </w:r>
    </w:p>
    <w:p w14:paraId="292351BF" w14:textId="189899A3" w:rsidR="00BE3CB6" w:rsidRDefault="00537A38" w:rsidP="00817B63">
      <w:pPr>
        <w:rPr>
          <w:lang w:val="en-US"/>
        </w:rPr>
      </w:pPr>
      <w:r>
        <w:rPr>
          <w:lang w:val="en-US"/>
        </w:rPr>
        <w:t>#2</w:t>
      </w:r>
      <w:r w:rsidR="00BE3CB6">
        <w:rPr>
          <w:lang w:val="en-US"/>
        </w:rPr>
        <w:t>7</w:t>
      </w:r>
    </w:p>
    <w:p w14:paraId="4254960F" w14:textId="0B8D5284" w:rsidR="00BE3CB6" w:rsidRDefault="004D43BD" w:rsidP="00817B63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CB81167" wp14:editId="473D5CEA">
                <wp:simplePos x="0" y="0"/>
                <wp:positionH relativeFrom="column">
                  <wp:posOffset>11799</wp:posOffset>
                </wp:positionH>
                <wp:positionV relativeFrom="paragraph">
                  <wp:posOffset>274688</wp:posOffset>
                </wp:positionV>
                <wp:extent cx="2548255" cy="1751965"/>
                <wp:effectExtent l="0" t="0" r="23495" b="19685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255" cy="1751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F153489" w14:textId="77777777" w:rsidR="00FC08DC" w:rsidRDefault="00FC08DC" w:rsidP="00FC08D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MECHANICAL</w:t>
                            </w:r>
                          </w:p>
                          <w:p w14:paraId="1B8D4EFA" w14:textId="6D07BE6C" w:rsidR="00FC08DC" w:rsidRDefault="00FC08DC" w:rsidP="00FC08D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0% Hydrocarbons recovery</w:t>
                            </w:r>
                          </w:p>
                          <w:p w14:paraId="5D2129F9" w14:textId="70402970" w:rsidR="00FC08DC" w:rsidRDefault="00FC08DC" w:rsidP="00FC08D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 – 8 months execution time</w:t>
                            </w:r>
                          </w:p>
                          <w:p w14:paraId="68829071" w14:textId="4F2E90F1" w:rsidR="00FC08DC" w:rsidRDefault="00FC08DC" w:rsidP="00FC08DC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Approximately cost from $9MM - $15MM pesos</w:t>
                            </w:r>
                          </w:p>
                          <w:p w14:paraId="2D0528D2" w14:textId="77777777" w:rsidR="00FC08DC" w:rsidRPr="00FC08DC" w:rsidRDefault="00FC08DC">
                            <w:pPr>
                              <w:rPr>
                                <w:lang w:val="en-US"/>
                              </w:rPr>
                            </w:pPr>
                          </w:p>
                          <w:p w14:paraId="5C45CDEA" w14:textId="77777777" w:rsidR="00FC08DC" w:rsidRPr="00FC08DC" w:rsidRDefault="00FC08D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CB8116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.95pt;margin-top:21.65pt;width:200.65pt;height:13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" fillcolor="white [3201]" strokeweight=".5pt">
                <v:textbox>
                  <w:txbxContent>
                    <w:p w14:paraId="6F153489" w14:textId="77777777" w:rsidR="00FC08DC" w:rsidRDefault="00FC08DC" w:rsidP="00FC08D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MECHANICAL</w:t>
                      </w:r>
                    </w:p>
                    <w:p w14:paraId="1B8D4EFA" w14:textId="6D07BE6C" w:rsidR="00FC08DC" w:rsidRDefault="00FC08DC" w:rsidP="00FC08D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0% Hydrocarbons recovery</w:t>
                      </w:r>
                    </w:p>
                    <w:p w14:paraId="5D2129F9" w14:textId="70402970" w:rsidR="00FC08DC" w:rsidRDefault="00FC08DC" w:rsidP="00FC08D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 – 8 months execution time</w:t>
                      </w:r>
                    </w:p>
                    <w:p w14:paraId="68829071" w14:textId="4F2E90F1" w:rsidR="00FC08DC" w:rsidRDefault="00FC08DC" w:rsidP="00FC08DC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Approximately cost from $9MM - $15MM pesos</w:t>
                      </w:r>
                    </w:p>
                    <w:p w14:paraId="2D0528D2" w14:textId="77777777" w:rsidR="00FC08DC" w:rsidRPr="00FC08DC" w:rsidRDefault="00FC08DC">
                      <w:pPr>
                        <w:rPr>
                          <w:lang w:val="en-US"/>
                        </w:rPr>
                      </w:pPr>
                    </w:p>
                    <w:p w14:paraId="5C45CDEA" w14:textId="77777777" w:rsidR="00FC08DC" w:rsidRPr="00FC08DC" w:rsidRDefault="00FC08D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C08DC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01401B3" wp14:editId="77556FB6">
                <wp:simplePos x="0" y="0"/>
                <wp:positionH relativeFrom="column">
                  <wp:posOffset>2872740</wp:posOffset>
                </wp:positionH>
                <wp:positionV relativeFrom="paragraph">
                  <wp:posOffset>274320</wp:posOffset>
                </wp:positionV>
                <wp:extent cx="2689860" cy="1751965"/>
                <wp:effectExtent l="0" t="0" r="15240" b="1968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9860" cy="1751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7F02F4" w14:textId="0733B5C1" w:rsidR="00FC08DC" w:rsidRDefault="00125048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BASIC</w:t>
                            </w:r>
                            <w:r w:rsidR="00FC08DC">
                              <w:rPr>
                                <w:lang w:val="en-US"/>
                              </w:rPr>
                              <w:t xml:space="preserve"> CLEANING</w:t>
                            </w:r>
                          </w:p>
                          <w:p w14:paraId="008C3C70" w14:textId="65D06AC7" w:rsidR="00FC08DC" w:rsidRDefault="004D43BD" w:rsidP="00FC08DC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80% - 95% Hydrocarbon recovery</w:t>
                            </w:r>
                          </w:p>
                          <w:p w14:paraId="041B7EEE" w14:textId="37FB2481" w:rsidR="004D43BD" w:rsidRDefault="004D43BD" w:rsidP="00FC08DC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0.5 – 2 months execution time</w:t>
                            </w:r>
                          </w:p>
                          <w:p w14:paraId="38B44999" w14:textId="36D11F90" w:rsidR="004D43BD" w:rsidRDefault="004D43BD" w:rsidP="00FC08DC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Approximate cost $11 MM pesos</w:t>
                            </w:r>
                          </w:p>
                          <w:p w14:paraId="1BD29BED" w14:textId="077CA6D5" w:rsidR="004D43BD" w:rsidRDefault="004D43BD" w:rsidP="00FC08DC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High investment returns</w:t>
                            </w:r>
                          </w:p>
                          <w:p w14:paraId="5418F984" w14:textId="1AC6C518" w:rsidR="004D43BD" w:rsidRPr="00FC08DC" w:rsidRDefault="004D43BD" w:rsidP="00FC08DC">
                            <w:pPr>
                              <w:pStyle w:val="ListParagraph"/>
                              <w:numPr>
                                <w:ilvl w:val="0"/>
                                <w:numId w:val="4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5 – 20% </w:t>
                            </w:r>
                            <w:r w:rsidR="00125048">
                              <w:rPr>
                                <w:lang w:val="en-US"/>
                              </w:rPr>
                              <w:t>sludge</w:t>
                            </w:r>
                            <w:r>
                              <w:rPr>
                                <w:lang w:val="en-US"/>
                              </w:rPr>
                              <w:t xml:space="preserve"> in solid disposition with low quantities of hydrocarbon and water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1401B3"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margin-left:226.2pt;margin-top:21.6pt;width:211.8pt;height:137.9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">
                <v:textbox>
                  <w:txbxContent>
                    <w:p w14:paraId="387F02F4" w14:textId="0733B5C1" w:rsidR="00FC08DC" w:rsidRDefault="00125048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BASIC</w:t>
                      </w:r>
                      <w:r w:rsidR="00FC08DC">
                        <w:rPr>
                          <w:lang w:val="en-US"/>
                        </w:rPr>
                        <w:t xml:space="preserve"> CLEANING</w:t>
                      </w:r>
                    </w:p>
                    <w:p w14:paraId="008C3C70" w14:textId="65D06AC7" w:rsidR="00FC08DC" w:rsidRDefault="004D43BD" w:rsidP="00FC08DC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80% - 95% Hydrocarbon recovery</w:t>
                      </w:r>
                    </w:p>
                    <w:p w14:paraId="041B7EEE" w14:textId="37FB2481" w:rsidR="004D43BD" w:rsidRDefault="004D43BD" w:rsidP="00FC08DC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0.5 – 2 months execution time</w:t>
                      </w:r>
                    </w:p>
                    <w:p w14:paraId="38B44999" w14:textId="36D11F90" w:rsidR="004D43BD" w:rsidRDefault="004D43BD" w:rsidP="00FC08DC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Approximate cost $11 MM pesos</w:t>
                      </w:r>
                    </w:p>
                    <w:p w14:paraId="1BD29BED" w14:textId="077CA6D5" w:rsidR="004D43BD" w:rsidRDefault="004D43BD" w:rsidP="00FC08DC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High investment returns</w:t>
                      </w:r>
                    </w:p>
                    <w:p w14:paraId="5418F984" w14:textId="1AC6C518" w:rsidR="004D43BD" w:rsidRPr="00FC08DC" w:rsidRDefault="004D43BD" w:rsidP="00FC08DC">
                      <w:pPr>
                        <w:pStyle w:val="ListParagraph"/>
                        <w:numPr>
                          <w:ilvl w:val="0"/>
                          <w:numId w:val="4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5 – 20% </w:t>
                      </w:r>
                      <w:r w:rsidR="00125048">
                        <w:rPr>
                          <w:lang w:val="en-US"/>
                        </w:rPr>
                        <w:t>sludge</w:t>
                      </w:r>
                      <w:r>
                        <w:rPr>
                          <w:lang w:val="en-US"/>
                        </w:rPr>
                        <w:t xml:space="preserve"> in solid disposition with low quantities of hydrocarbon and water</w:t>
                      </w:r>
                    </w:p>
                  </w:txbxContent>
                </v:textbox>
              </v:shape>
            </w:pict>
          </mc:Fallback>
        </mc:AlternateContent>
      </w:r>
      <w:r w:rsidR="00BE3CB6">
        <w:rPr>
          <w:lang w:val="en-US"/>
        </w:rPr>
        <w:t>COMPAR</w:t>
      </w:r>
      <w:r w:rsidR="00125048">
        <w:rPr>
          <w:lang w:val="en-US"/>
        </w:rPr>
        <w:t>ISON</w:t>
      </w:r>
      <w:r w:rsidR="00BE3CB6">
        <w:rPr>
          <w:lang w:val="en-US"/>
        </w:rPr>
        <w:t xml:space="preserve"> VS. MECHANICAL CLEANING</w:t>
      </w:r>
    </w:p>
    <w:p w14:paraId="7B1E3627" w14:textId="74241F27" w:rsidR="00FC08DC" w:rsidRDefault="00FC08DC" w:rsidP="00817B63">
      <w:pPr>
        <w:rPr>
          <w:lang w:val="en-US"/>
        </w:rPr>
      </w:pPr>
    </w:p>
    <w:p w14:paraId="6C89C625" w14:textId="48A665F0" w:rsidR="00FC08DC" w:rsidRDefault="00FC08DC" w:rsidP="00817B63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14:paraId="27C882CF" w14:textId="77777777" w:rsidR="00BE3CB6" w:rsidRDefault="00BE3CB6" w:rsidP="00817B63">
      <w:pPr>
        <w:rPr>
          <w:lang w:val="en-US"/>
        </w:rPr>
      </w:pPr>
    </w:p>
    <w:p w14:paraId="33412BF8" w14:textId="77777777" w:rsidR="00817B63" w:rsidRDefault="00817B63" w:rsidP="00817B63">
      <w:pPr>
        <w:rPr>
          <w:lang w:val="en-US"/>
        </w:rPr>
      </w:pPr>
    </w:p>
    <w:p w14:paraId="570C3613" w14:textId="20512FEC" w:rsidR="00817B63" w:rsidRDefault="00817B63" w:rsidP="00817B63">
      <w:pPr>
        <w:rPr>
          <w:lang w:val="en-US"/>
        </w:rPr>
      </w:pPr>
    </w:p>
    <w:p w14:paraId="65A831EC" w14:textId="23AB92A7" w:rsidR="00817B63" w:rsidRDefault="00817B63" w:rsidP="00817B63">
      <w:pPr>
        <w:rPr>
          <w:lang w:val="en-US"/>
        </w:rPr>
      </w:pPr>
    </w:p>
    <w:p w14:paraId="0825DC20" w14:textId="514189FC" w:rsidR="004D43BD" w:rsidRDefault="004D43BD" w:rsidP="00817B63">
      <w:pPr>
        <w:rPr>
          <w:lang w:val="en-US"/>
        </w:rPr>
      </w:pPr>
    </w:p>
    <w:p w14:paraId="7679FED8" w14:textId="5683E79C" w:rsidR="004D43BD" w:rsidRPr="00817B63" w:rsidRDefault="004D43BD" w:rsidP="00817B63">
      <w:pPr>
        <w:rPr>
          <w:lang w:val="en-US"/>
        </w:rPr>
      </w:pPr>
    </w:p>
    <w:sectPr w:rsidR="004D43BD" w:rsidRPr="00817B63" w:rsidSect="004D43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F70F28"/>
    <w:multiLevelType w:val="hybridMultilevel"/>
    <w:tmpl w:val="25BC2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E87D05"/>
    <w:multiLevelType w:val="hybridMultilevel"/>
    <w:tmpl w:val="FD1262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3656EE"/>
    <w:multiLevelType w:val="hybridMultilevel"/>
    <w:tmpl w:val="67385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7F723A"/>
    <w:multiLevelType w:val="hybridMultilevel"/>
    <w:tmpl w:val="6362406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4953"/>
    <w:rsid w:val="000425F6"/>
    <w:rsid w:val="000437CB"/>
    <w:rsid w:val="00051DCE"/>
    <w:rsid w:val="000569E2"/>
    <w:rsid w:val="00096A61"/>
    <w:rsid w:val="000B0CCD"/>
    <w:rsid w:val="00104D7B"/>
    <w:rsid w:val="001201C6"/>
    <w:rsid w:val="00125048"/>
    <w:rsid w:val="00130060"/>
    <w:rsid w:val="001840C3"/>
    <w:rsid w:val="00194414"/>
    <w:rsid w:val="001B3480"/>
    <w:rsid w:val="00202744"/>
    <w:rsid w:val="002104D6"/>
    <w:rsid w:val="002230F8"/>
    <w:rsid w:val="002433EC"/>
    <w:rsid w:val="002438A2"/>
    <w:rsid w:val="0025244E"/>
    <w:rsid w:val="002A3A67"/>
    <w:rsid w:val="002B66A5"/>
    <w:rsid w:val="002E232C"/>
    <w:rsid w:val="00310CEE"/>
    <w:rsid w:val="00320DD1"/>
    <w:rsid w:val="0036600F"/>
    <w:rsid w:val="003A503F"/>
    <w:rsid w:val="003C7926"/>
    <w:rsid w:val="003D7089"/>
    <w:rsid w:val="003D7816"/>
    <w:rsid w:val="003E0F89"/>
    <w:rsid w:val="003F57E5"/>
    <w:rsid w:val="00424A33"/>
    <w:rsid w:val="0042686B"/>
    <w:rsid w:val="00437FBF"/>
    <w:rsid w:val="00443982"/>
    <w:rsid w:val="00446247"/>
    <w:rsid w:val="004A0DDA"/>
    <w:rsid w:val="004C7C17"/>
    <w:rsid w:val="004D43BD"/>
    <w:rsid w:val="004F5C98"/>
    <w:rsid w:val="0050165C"/>
    <w:rsid w:val="00537A38"/>
    <w:rsid w:val="00540616"/>
    <w:rsid w:val="005759B3"/>
    <w:rsid w:val="005F30D5"/>
    <w:rsid w:val="00636AE0"/>
    <w:rsid w:val="00657D7A"/>
    <w:rsid w:val="0068037F"/>
    <w:rsid w:val="006B2A4D"/>
    <w:rsid w:val="006D1A14"/>
    <w:rsid w:val="006D590A"/>
    <w:rsid w:val="006E2B86"/>
    <w:rsid w:val="0073529D"/>
    <w:rsid w:val="00755368"/>
    <w:rsid w:val="007B4667"/>
    <w:rsid w:val="00803239"/>
    <w:rsid w:val="008043B8"/>
    <w:rsid w:val="00817B63"/>
    <w:rsid w:val="00827E46"/>
    <w:rsid w:val="008605AA"/>
    <w:rsid w:val="00886F77"/>
    <w:rsid w:val="00955C17"/>
    <w:rsid w:val="009721A1"/>
    <w:rsid w:val="009870D0"/>
    <w:rsid w:val="009B1ECA"/>
    <w:rsid w:val="009C217A"/>
    <w:rsid w:val="009F1434"/>
    <w:rsid w:val="00A27BB9"/>
    <w:rsid w:val="00A67BA9"/>
    <w:rsid w:val="00A74065"/>
    <w:rsid w:val="00A91498"/>
    <w:rsid w:val="00A958D6"/>
    <w:rsid w:val="00A97947"/>
    <w:rsid w:val="00AD55FF"/>
    <w:rsid w:val="00AF2A95"/>
    <w:rsid w:val="00AF5E6C"/>
    <w:rsid w:val="00B335FA"/>
    <w:rsid w:val="00B414E7"/>
    <w:rsid w:val="00B6458A"/>
    <w:rsid w:val="00B76C90"/>
    <w:rsid w:val="00B81646"/>
    <w:rsid w:val="00B957B9"/>
    <w:rsid w:val="00BE3CB6"/>
    <w:rsid w:val="00C61281"/>
    <w:rsid w:val="00CB5EB9"/>
    <w:rsid w:val="00CC2A9E"/>
    <w:rsid w:val="00CE721A"/>
    <w:rsid w:val="00D30CCF"/>
    <w:rsid w:val="00DD49EA"/>
    <w:rsid w:val="00E342B3"/>
    <w:rsid w:val="00E6143C"/>
    <w:rsid w:val="00E62C8F"/>
    <w:rsid w:val="00E72171"/>
    <w:rsid w:val="00E823E4"/>
    <w:rsid w:val="00E84953"/>
    <w:rsid w:val="00EA4D43"/>
    <w:rsid w:val="00EC7571"/>
    <w:rsid w:val="00EF5F26"/>
    <w:rsid w:val="00F05816"/>
    <w:rsid w:val="00F2511C"/>
    <w:rsid w:val="00F31FA9"/>
    <w:rsid w:val="00F779ED"/>
    <w:rsid w:val="00FC08DC"/>
    <w:rsid w:val="00FC7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FB27B"/>
  <w15:chartTrackingRefBased/>
  <w15:docId w15:val="{3D8EEF4E-D9A7-4AD2-B8D4-09CDF9DD17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08D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495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62C8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C8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oleObject" Target="embeddings/oleObject3.bin"/><Relationship Id="rId26" Type="http://schemas.openxmlformats.org/officeDocument/2006/relationships/oleObject" Target="embeddings/oleObject7.bin"/><Relationship Id="rId3" Type="http://schemas.openxmlformats.org/officeDocument/2006/relationships/styles" Target="styles.xml"/><Relationship Id="rId21" Type="http://schemas.openxmlformats.org/officeDocument/2006/relationships/image" Target="media/image11.wmf"/><Relationship Id="rId34" Type="http://schemas.openxmlformats.org/officeDocument/2006/relationships/oleObject" Target="embeddings/oleObject11.bin"/><Relationship Id="rId7" Type="http://schemas.openxmlformats.org/officeDocument/2006/relationships/image" Target="media/image2.jpeg"/><Relationship Id="rId12" Type="http://schemas.openxmlformats.org/officeDocument/2006/relationships/image" Target="media/image7.wmf"/><Relationship Id="rId17" Type="http://schemas.openxmlformats.org/officeDocument/2006/relationships/image" Target="media/image9.wmf"/><Relationship Id="rId25" Type="http://schemas.openxmlformats.org/officeDocument/2006/relationships/image" Target="media/image13.wmf"/><Relationship Id="rId33" Type="http://schemas.openxmlformats.org/officeDocument/2006/relationships/image" Target="media/image17.wmf"/><Relationship Id="rId2" Type="http://schemas.openxmlformats.org/officeDocument/2006/relationships/numbering" Target="numbering.xml"/><Relationship Id="rId16" Type="http://schemas.openxmlformats.org/officeDocument/2006/relationships/oleObject" Target="embeddings/oleObject2.bin"/><Relationship Id="rId20" Type="http://schemas.openxmlformats.org/officeDocument/2006/relationships/oleObject" Target="embeddings/oleObject4.bin"/><Relationship Id="rId29" Type="http://schemas.openxmlformats.org/officeDocument/2006/relationships/image" Target="media/image15.wm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oleObject" Target="embeddings/oleObject6.bin"/><Relationship Id="rId32" Type="http://schemas.openxmlformats.org/officeDocument/2006/relationships/oleObject" Target="embeddings/oleObject10.bin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image" Target="media/image12.wmf"/><Relationship Id="rId28" Type="http://schemas.openxmlformats.org/officeDocument/2006/relationships/oleObject" Target="embeddings/oleObject8.bin"/><Relationship Id="rId36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0.wmf"/><Relationship Id="rId31" Type="http://schemas.openxmlformats.org/officeDocument/2006/relationships/image" Target="media/image16.w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chart" Target="charts/chart1.xml"/><Relationship Id="rId22" Type="http://schemas.openxmlformats.org/officeDocument/2006/relationships/oleObject" Target="embeddings/oleObject5.bin"/><Relationship Id="rId27" Type="http://schemas.openxmlformats.org/officeDocument/2006/relationships/image" Target="media/image14.wmf"/><Relationship Id="rId30" Type="http://schemas.openxmlformats.org/officeDocument/2006/relationships/oleObject" Target="embeddings/oleObject9.bin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view3D>
      <c:rotX val="15"/>
      <c:hPercent val="100"/>
      <c:rotY val="20"/>
      <c:depthPercent val="200"/>
      <c:rAngAx val="0"/>
    </c:view3D>
    <c:floor>
      <c:thickness val="0"/>
      <c:spPr>
        <a:solidFill>
          <a:srgbClr val="C0C0C0"/>
        </a:solidFill>
        <a:ln w="3175">
          <a:solidFill>
            <a:srgbClr val="000000"/>
          </a:solidFill>
          <a:prstDash val="solid"/>
        </a:ln>
      </c:spPr>
    </c:floor>
    <c:sideWall>
      <c:thickness val="0"/>
      <c:spPr>
        <a:solidFill>
          <a:srgbClr val="C0C0C0"/>
        </a:solidFill>
        <a:ln w="12700">
          <a:solidFill>
            <a:srgbClr val="808080"/>
          </a:solidFill>
          <a:prstDash val="solid"/>
        </a:ln>
      </c:spPr>
    </c:sideWall>
    <c:backWall>
      <c:thickness val="0"/>
      <c:spPr>
        <a:solidFill>
          <a:srgbClr val="C0C0C0"/>
        </a:solidFill>
        <a:ln w="12700">
          <a:solidFill>
            <a:srgbClr val="808080"/>
          </a:solidFill>
          <a:prstDash val="solid"/>
        </a:ln>
      </c:spPr>
    </c:backWall>
    <c:plotArea>
      <c:layout>
        <c:manualLayout>
          <c:layoutTarget val="inner"/>
          <c:xMode val="edge"/>
          <c:yMode val="edge"/>
          <c:x val="7.8431372549019607E-2"/>
          <c:y val="0.12140575079872204"/>
          <c:w val="0.72829131652661061"/>
          <c:h val="0.82587859424920129"/>
        </c:manualLayout>
      </c:layout>
      <c:line3DChart>
        <c:grouping val="standard"/>
        <c:varyColors val="0"/>
        <c:ser>
          <c:idx val="5"/>
          <c:order val="0"/>
          <c:tx>
            <c:strRef>
              <c:f>'T Profile'!$H$8</c:f>
              <c:strCache>
                <c:ptCount val="1"/>
                <c:pt idx="0">
                  <c:v>(DATE 6)</c:v>
                </c:pt>
              </c:strCache>
            </c:strRef>
          </c:tx>
          <c:spPr>
            <a:solidFill>
              <a:srgbClr val="FF8080"/>
            </a:solidFill>
            <a:ln w="12692">
              <a:solidFill>
                <a:srgbClr val="000000"/>
              </a:solidFill>
              <a:prstDash val="solid"/>
            </a:ln>
          </c:spPr>
          <c:cat>
            <c:numRef>
              <c:f>'T Profile'!$B$11:$B$23</c:f>
              <c:numCache>
                <c:formatCode>General_)</c:formatCode>
                <c:ptCount val="13"/>
                <c:pt idx="0">
                  <c:v>0</c:v>
                </c:pt>
                <c:pt idx="1">
                  <c:v>2.5</c:v>
                </c:pt>
                <c:pt idx="2">
                  <c:v>5</c:v>
                </c:pt>
                <c:pt idx="3">
                  <c:v>7.5</c:v>
                </c:pt>
                <c:pt idx="4">
                  <c:v>10</c:v>
                </c:pt>
                <c:pt idx="5">
                  <c:v>12.5</c:v>
                </c:pt>
                <c:pt idx="6">
                  <c:v>15</c:v>
                </c:pt>
                <c:pt idx="7">
                  <c:v>17.5</c:v>
                </c:pt>
                <c:pt idx="8">
                  <c:v>20</c:v>
                </c:pt>
                <c:pt idx="9">
                  <c:v>22.5</c:v>
                </c:pt>
                <c:pt idx="10">
                  <c:v>25</c:v>
                </c:pt>
                <c:pt idx="11">
                  <c:v>27.5</c:v>
                </c:pt>
                <c:pt idx="12">
                  <c:v>30</c:v>
                </c:pt>
              </c:numCache>
            </c:numRef>
          </c:cat>
          <c:val>
            <c:numRef>
              <c:f>'T Profile'!$H$11:$H$23</c:f>
              <c:numCache>
                <c:formatCode>General_)</c:formatCode>
                <c:ptCount val="13"/>
                <c:pt idx="0">
                  <c:v>180</c:v>
                </c:pt>
                <c:pt idx="1">
                  <c:v>180</c:v>
                </c:pt>
                <c:pt idx="2">
                  <c:v>180</c:v>
                </c:pt>
                <c:pt idx="3">
                  <c:v>175</c:v>
                </c:pt>
                <c:pt idx="4">
                  <c:v>175</c:v>
                </c:pt>
                <c:pt idx="5">
                  <c:v>175</c:v>
                </c:pt>
                <c:pt idx="6">
                  <c:v>160</c:v>
                </c:pt>
                <c:pt idx="7">
                  <c:v>160</c:v>
                </c:pt>
                <c:pt idx="8">
                  <c:v>160</c:v>
                </c:pt>
                <c:pt idx="9">
                  <c:v>150</c:v>
                </c:pt>
                <c:pt idx="10">
                  <c:v>150</c:v>
                </c:pt>
                <c:pt idx="11">
                  <c:v>150</c:v>
                </c:pt>
                <c:pt idx="12">
                  <c:v>150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B0B-4630-9906-E66C662E721F}"/>
            </c:ext>
          </c:extLst>
        </c:ser>
        <c:ser>
          <c:idx val="4"/>
          <c:order val="1"/>
          <c:tx>
            <c:strRef>
              <c:f>'T Profile'!$G$8</c:f>
              <c:strCache>
                <c:ptCount val="1"/>
                <c:pt idx="0">
                  <c:v>(DATE 5)</c:v>
                </c:pt>
              </c:strCache>
            </c:strRef>
          </c:tx>
          <c:spPr>
            <a:solidFill>
              <a:srgbClr val="600080"/>
            </a:solidFill>
            <a:ln w="12692">
              <a:solidFill>
                <a:srgbClr val="000000"/>
              </a:solidFill>
              <a:prstDash val="solid"/>
            </a:ln>
          </c:spPr>
          <c:cat>
            <c:numRef>
              <c:f>'T Profile'!$B$11:$B$23</c:f>
              <c:numCache>
                <c:formatCode>General_)</c:formatCode>
                <c:ptCount val="13"/>
                <c:pt idx="0">
                  <c:v>0</c:v>
                </c:pt>
                <c:pt idx="1">
                  <c:v>2.5</c:v>
                </c:pt>
                <c:pt idx="2">
                  <c:v>5</c:v>
                </c:pt>
                <c:pt idx="3">
                  <c:v>7.5</c:v>
                </c:pt>
                <c:pt idx="4">
                  <c:v>10</c:v>
                </c:pt>
                <c:pt idx="5">
                  <c:v>12.5</c:v>
                </c:pt>
                <c:pt idx="6">
                  <c:v>15</c:v>
                </c:pt>
                <c:pt idx="7">
                  <c:v>17.5</c:v>
                </c:pt>
                <c:pt idx="8">
                  <c:v>20</c:v>
                </c:pt>
                <c:pt idx="9">
                  <c:v>22.5</c:v>
                </c:pt>
                <c:pt idx="10">
                  <c:v>25</c:v>
                </c:pt>
                <c:pt idx="11">
                  <c:v>27.5</c:v>
                </c:pt>
                <c:pt idx="12">
                  <c:v>30</c:v>
                </c:pt>
              </c:numCache>
            </c:numRef>
          </c:cat>
          <c:val>
            <c:numRef>
              <c:f>'T Profile'!$G$11:$G$23</c:f>
              <c:numCache>
                <c:formatCode>General_)</c:formatCode>
                <c:ptCount val="13"/>
                <c:pt idx="0">
                  <c:v>170</c:v>
                </c:pt>
                <c:pt idx="1">
                  <c:v>165</c:v>
                </c:pt>
                <c:pt idx="2">
                  <c:v>165</c:v>
                </c:pt>
                <c:pt idx="3">
                  <c:v>165</c:v>
                </c:pt>
                <c:pt idx="4">
                  <c:v>160</c:v>
                </c:pt>
                <c:pt idx="5">
                  <c:v>155</c:v>
                </c:pt>
                <c:pt idx="6">
                  <c:v>145</c:v>
                </c:pt>
                <c:pt idx="7">
                  <c:v>135</c:v>
                </c:pt>
                <c:pt idx="8">
                  <c:v>155</c:v>
                </c:pt>
                <c:pt idx="9">
                  <c:v>150</c:v>
                </c:pt>
                <c:pt idx="10">
                  <c:v>150</c:v>
                </c:pt>
                <c:pt idx="11">
                  <c:v>160</c:v>
                </c:pt>
                <c:pt idx="12">
                  <c:v>145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B0B-4630-9906-E66C662E721F}"/>
            </c:ext>
          </c:extLst>
        </c:ser>
        <c:ser>
          <c:idx val="3"/>
          <c:order val="2"/>
          <c:tx>
            <c:strRef>
              <c:f>'T Profile'!$F$8</c:f>
              <c:strCache>
                <c:ptCount val="1"/>
                <c:pt idx="0">
                  <c:v>(DATE 4)</c:v>
                </c:pt>
              </c:strCache>
            </c:strRef>
          </c:tx>
          <c:spPr>
            <a:solidFill>
              <a:srgbClr val="A0E0E0"/>
            </a:solidFill>
            <a:ln w="12692">
              <a:solidFill>
                <a:srgbClr val="000000"/>
              </a:solidFill>
              <a:prstDash val="solid"/>
            </a:ln>
          </c:spPr>
          <c:cat>
            <c:numRef>
              <c:f>'T Profile'!$B$11:$B$23</c:f>
              <c:numCache>
                <c:formatCode>General_)</c:formatCode>
                <c:ptCount val="13"/>
                <c:pt idx="0">
                  <c:v>0</c:v>
                </c:pt>
                <c:pt idx="1">
                  <c:v>2.5</c:v>
                </c:pt>
                <c:pt idx="2">
                  <c:v>5</c:v>
                </c:pt>
                <c:pt idx="3">
                  <c:v>7.5</c:v>
                </c:pt>
                <c:pt idx="4">
                  <c:v>10</c:v>
                </c:pt>
                <c:pt idx="5">
                  <c:v>12.5</c:v>
                </c:pt>
                <c:pt idx="6">
                  <c:v>15</c:v>
                </c:pt>
                <c:pt idx="7">
                  <c:v>17.5</c:v>
                </c:pt>
                <c:pt idx="8">
                  <c:v>20</c:v>
                </c:pt>
                <c:pt idx="9">
                  <c:v>22.5</c:v>
                </c:pt>
                <c:pt idx="10">
                  <c:v>25</c:v>
                </c:pt>
                <c:pt idx="11">
                  <c:v>27.5</c:v>
                </c:pt>
                <c:pt idx="12">
                  <c:v>30</c:v>
                </c:pt>
              </c:numCache>
            </c:numRef>
          </c:cat>
          <c:val>
            <c:numRef>
              <c:f>'T Profile'!$F$11:$F$23</c:f>
              <c:numCache>
                <c:formatCode>General_)</c:formatCode>
                <c:ptCount val="13"/>
                <c:pt idx="0">
                  <c:v>150</c:v>
                </c:pt>
                <c:pt idx="1">
                  <c:v>150</c:v>
                </c:pt>
                <c:pt idx="2">
                  <c:v>150</c:v>
                </c:pt>
                <c:pt idx="3">
                  <c:v>150</c:v>
                </c:pt>
                <c:pt idx="4">
                  <c:v>130</c:v>
                </c:pt>
                <c:pt idx="5">
                  <c:v>90</c:v>
                </c:pt>
                <c:pt idx="6">
                  <c:v>90</c:v>
                </c:pt>
                <c:pt idx="7">
                  <c:v>85</c:v>
                </c:pt>
                <c:pt idx="8">
                  <c:v>85</c:v>
                </c:pt>
                <c:pt idx="9">
                  <c:v>60</c:v>
                </c:pt>
                <c:pt idx="10">
                  <c:v>60</c:v>
                </c:pt>
                <c:pt idx="11">
                  <c:v>60</c:v>
                </c:pt>
                <c:pt idx="12">
                  <c:v>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B0B-4630-9906-E66C662E721F}"/>
            </c:ext>
          </c:extLst>
        </c:ser>
        <c:ser>
          <c:idx val="2"/>
          <c:order val="3"/>
          <c:tx>
            <c:strRef>
              <c:f>'T Profile'!$E$8</c:f>
              <c:strCache>
                <c:ptCount val="1"/>
                <c:pt idx="0">
                  <c:v>(DATE 3)</c:v>
                </c:pt>
              </c:strCache>
            </c:strRef>
          </c:tx>
          <c:spPr>
            <a:solidFill>
              <a:srgbClr val="FFFFC0"/>
            </a:solidFill>
            <a:ln w="12692">
              <a:solidFill>
                <a:srgbClr val="000000"/>
              </a:solidFill>
              <a:prstDash val="solid"/>
            </a:ln>
          </c:spPr>
          <c:cat>
            <c:numRef>
              <c:f>'T Profile'!$B$11:$B$23</c:f>
              <c:numCache>
                <c:formatCode>General_)</c:formatCode>
                <c:ptCount val="13"/>
                <c:pt idx="0">
                  <c:v>0</c:v>
                </c:pt>
                <c:pt idx="1">
                  <c:v>2.5</c:v>
                </c:pt>
                <c:pt idx="2">
                  <c:v>5</c:v>
                </c:pt>
                <c:pt idx="3">
                  <c:v>7.5</c:v>
                </c:pt>
                <c:pt idx="4">
                  <c:v>10</c:v>
                </c:pt>
                <c:pt idx="5">
                  <c:v>12.5</c:v>
                </c:pt>
                <c:pt idx="6">
                  <c:v>15</c:v>
                </c:pt>
                <c:pt idx="7">
                  <c:v>17.5</c:v>
                </c:pt>
                <c:pt idx="8">
                  <c:v>20</c:v>
                </c:pt>
                <c:pt idx="9">
                  <c:v>22.5</c:v>
                </c:pt>
                <c:pt idx="10">
                  <c:v>25</c:v>
                </c:pt>
                <c:pt idx="11">
                  <c:v>27.5</c:v>
                </c:pt>
                <c:pt idx="12">
                  <c:v>30</c:v>
                </c:pt>
              </c:numCache>
            </c:numRef>
          </c:cat>
          <c:val>
            <c:numRef>
              <c:f>'T Profile'!$E$11:$E$23</c:f>
              <c:numCache>
                <c:formatCode>General_)</c:formatCode>
                <c:ptCount val="13"/>
                <c:pt idx="0">
                  <c:v>120</c:v>
                </c:pt>
                <c:pt idx="1">
                  <c:v>120</c:v>
                </c:pt>
                <c:pt idx="2">
                  <c:v>120</c:v>
                </c:pt>
                <c:pt idx="3">
                  <c:v>100</c:v>
                </c:pt>
                <c:pt idx="4">
                  <c:v>100</c:v>
                </c:pt>
                <c:pt idx="5">
                  <c:v>90</c:v>
                </c:pt>
                <c:pt idx="6">
                  <c:v>90</c:v>
                </c:pt>
                <c:pt idx="7">
                  <c:v>85</c:v>
                </c:pt>
                <c:pt idx="8">
                  <c:v>85</c:v>
                </c:pt>
                <c:pt idx="9">
                  <c:v>60</c:v>
                </c:pt>
                <c:pt idx="10">
                  <c:v>60</c:v>
                </c:pt>
                <c:pt idx="11">
                  <c:v>60</c:v>
                </c:pt>
                <c:pt idx="12">
                  <c:v>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B0B-4630-9906-E66C662E721F}"/>
            </c:ext>
          </c:extLst>
        </c:ser>
        <c:ser>
          <c:idx val="1"/>
          <c:order val="4"/>
          <c:tx>
            <c:strRef>
              <c:f>'T Profile'!$D$8</c:f>
              <c:strCache>
                <c:ptCount val="1"/>
                <c:pt idx="0">
                  <c:v>(DATE 2)</c:v>
                </c:pt>
              </c:strCache>
            </c:strRef>
          </c:tx>
          <c:spPr>
            <a:solidFill>
              <a:srgbClr val="802060"/>
            </a:solidFill>
            <a:ln w="12692">
              <a:solidFill>
                <a:srgbClr val="000000"/>
              </a:solidFill>
              <a:prstDash val="solid"/>
            </a:ln>
          </c:spPr>
          <c:cat>
            <c:numRef>
              <c:f>'T Profile'!$B$11:$B$23</c:f>
              <c:numCache>
                <c:formatCode>General_)</c:formatCode>
                <c:ptCount val="13"/>
                <c:pt idx="0">
                  <c:v>0</c:v>
                </c:pt>
                <c:pt idx="1">
                  <c:v>2.5</c:v>
                </c:pt>
                <c:pt idx="2">
                  <c:v>5</c:v>
                </c:pt>
                <c:pt idx="3">
                  <c:v>7.5</c:v>
                </c:pt>
                <c:pt idx="4">
                  <c:v>10</c:v>
                </c:pt>
                <c:pt idx="5">
                  <c:v>12.5</c:v>
                </c:pt>
                <c:pt idx="6">
                  <c:v>15</c:v>
                </c:pt>
                <c:pt idx="7">
                  <c:v>17.5</c:v>
                </c:pt>
                <c:pt idx="8">
                  <c:v>20</c:v>
                </c:pt>
                <c:pt idx="9">
                  <c:v>22.5</c:v>
                </c:pt>
                <c:pt idx="10">
                  <c:v>25</c:v>
                </c:pt>
                <c:pt idx="11">
                  <c:v>27.5</c:v>
                </c:pt>
                <c:pt idx="12">
                  <c:v>30</c:v>
                </c:pt>
              </c:numCache>
            </c:numRef>
          </c:cat>
          <c:val>
            <c:numRef>
              <c:f>'T Profile'!$D$11:$D$23</c:f>
              <c:numCache>
                <c:formatCode>General_)</c:formatCode>
                <c:ptCount val="13"/>
                <c:pt idx="0">
                  <c:v>90</c:v>
                </c:pt>
                <c:pt idx="1">
                  <c:v>90</c:v>
                </c:pt>
                <c:pt idx="2">
                  <c:v>90</c:v>
                </c:pt>
                <c:pt idx="3">
                  <c:v>100</c:v>
                </c:pt>
                <c:pt idx="4">
                  <c:v>100</c:v>
                </c:pt>
                <c:pt idx="5">
                  <c:v>90</c:v>
                </c:pt>
                <c:pt idx="6">
                  <c:v>90</c:v>
                </c:pt>
                <c:pt idx="7">
                  <c:v>85</c:v>
                </c:pt>
                <c:pt idx="8">
                  <c:v>85</c:v>
                </c:pt>
                <c:pt idx="9">
                  <c:v>60</c:v>
                </c:pt>
                <c:pt idx="10">
                  <c:v>60</c:v>
                </c:pt>
                <c:pt idx="11">
                  <c:v>60</c:v>
                </c:pt>
                <c:pt idx="12">
                  <c:v>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4-1B0B-4630-9906-E66C662E721F}"/>
            </c:ext>
          </c:extLst>
        </c:ser>
        <c:ser>
          <c:idx val="0"/>
          <c:order val="5"/>
          <c:tx>
            <c:strRef>
              <c:f>'T Profile'!$C$8</c:f>
              <c:strCache>
                <c:ptCount val="1"/>
                <c:pt idx="0">
                  <c:v>12/5/1995</c:v>
                </c:pt>
              </c:strCache>
            </c:strRef>
          </c:tx>
          <c:spPr>
            <a:solidFill>
              <a:srgbClr val="8080FF"/>
            </a:solidFill>
            <a:ln w="12692">
              <a:solidFill>
                <a:srgbClr val="000000"/>
              </a:solidFill>
              <a:prstDash val="solid"/>
            </a:ln>
          </c:spPr>
          <c:cat>
            <c:numRef>
              <c:f>'T Profile'!$B$11:$B$23</c:f>
              <c:numCache>
                <c:formatCode>General_)</c:formatCode>
                <c:ptCount val="13"/>
                <c:pt idx="0">
                  <c:v>0</c:v>
                </c:pt>
                <c:pt idx="1">
                  <c:v>2.5</c:v>
                </c:pt>
                <c:pt idx="2">
                  <c:v>5</c:v>
                </c:pt>
                <c:pt idx="3">
                  <c:v>7.5</c:v>
                </c:pt>
                <c:pt idx="4">
                  <c:v>10</c:v>
                </c:pt>
                <c:pt idx="5">
                  <c:v>12.5</c:v>
                </c:pt>
                <c:pt idx="6">
                  <c:v>15</c:v>
                </c:pt>
                <c:pt idx="7">
                  <c:v>17.5</c:v>
                </c:pt>
                <c:pt idx="8">
                  <c:v>20</c:v>
                </c:pt>
                <c:pt idx="9">
                  <c:v>22.5</c:v>
                </c:pt>
                <c:pt idx="10">
                  <c:v>25</c:v>
                </c:pt>
                <c:pt idx="11">
                  <c:v>27.5</c:v>
                </c:pt>
                <c:pt idx="12">
                  <c:v>30</c:v>
                </c:pt>
              </c:numCache>
            </c:numRef>
          </c:cat>
          <c:val>
            <c:numRef>
              <c:f>'T Profile'!$C$11:$C$23</c:f>
              <c:numCache>
                <c:formatCode>General_)</c:formatCode>
                <c:ptCount val="13"/>
                <c:pt idx="0">
                  <c:v>80</c:v>
                </c:pt>
                <c:pt idx="1">
                  <c:v>80</c:v>
                </c:pt>
                <c:pt idx="2">
                  <c:v>80</c:v>
                </c:pt>
                <c:pt idx="3">
                  <c:v>80</c:v>
                </c:pt>
                <c:pt idx="4">
                  <c:v>80</c:v>
                </c:pt>
                <c:pt idx="5">
                  <c:v>80</c:v>
                </c:pt>
                <c:pt idx="6">
                  <c:v>80</c:v>
                </c:pt>
                <c:pt idx="7">
                  <c:v>80</c:v>
                </c:pt>
                <c:pt idx="8">
                  <c:v>80</c:v>
                </c:pt>
                <c:pt idx="9">
                  <c:v>60</c:v>
                </c:pt>
                <c:pt idx="10">
                  <c:v>60</c:v>
                </c:pt>
                <c:pt idx="11">
                  <c:v>60</c:v>
                </c:pt>
                <c:pt idx="12">
                  <c:v>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5-1B0B-4630-9906-E66C662E721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Depth val="50"/>
        <c:axId val="176991304"/>
        <c:axId val="1"/>
        <c:axId val="2"/>
      </c:line3DChart>
      <c:catAx>
        <c:axId val="17699130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 sz="799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es-MX"/>
                  <a:t>Height Above Tank Bottom [Inches]</a:t>
                </a:r>
              </a:p>
            </c:rich>
          </c:tx>
          <c:layout>
            <c:manualLayout>
              <c:xMode val="edge"/>
              <c:yMode val="edge"/>
              <c:x val="0.15406162464985995"/>
              <c:y val="0.8434504792332268"/>
            </c:manualLayout>
          </c:layout>
          <c:overlay val="0"/>
          <c:spPr>
            <a:noFill/>
            <a:ln w="25384">
              <a:noFill/>
            </a:ln>
          </c:spPr>
        </c:title>
        <c:numFmt formatCode="General_)" sourceLinked="1"/>
        <c:majorTickMark val="out"/>
        <c:minorTickMark val="none"/>
        <c:tickLblPos val="low"/>
        <c:spPr>
          <a:ln w="3173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799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"/>
        <c:crosses val="autoZero"/>
        <c:auto val="0"/>
        <c:lblAlgn val="ctr"/>
        <c:lblOffset val="100"/>
        <c:tickLblSkip val="1"/>
        <c:tickMarkSkip val="1"/>
        <c:noMultiLvlLbl val="1"/>
      </c:catAx>
      <c:valAx>
        <c:axId val="1"/>
        <c:scaling>
          <c:orientation val="minMax"/>
          <c:max val="200"/>
          <c:min val="50"/>
        </c:scaling>
        <c:delete val="0"/>
        <c:axPos val="l"/>
        <c:majorGridlines>
          <c:spPr>
            <a:ln w="3173">
              <a:solidFill>
                <a:srgbClr val="000000"/>
              </a:solidFill>
              <a:prstDash val="solid"/>
            </a:ln>
          </c:spPr>
        </c:majorGridlines>
        <c:title>
          <c:tx>
            <c:rich>
              <a:bodyPr/>
              <a:lstStyle/>
              <a:p>
                <a:pPr>
                  <a:defRPr sz="799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es-MX"/>
                  <a:t>Temperature [F]</a:t>
                </a:r>
              </a:p>
            </c:rich>
          </c:tx>
          <c:layout>
            <c:manualLayout>
              <c:xMode val="edge"/>
              <c:yMode val="edge"/>
              <c:x val="5.6022408963585435E-3"/>
              <c:y val="0.46166134185303515"/>
            </c:manualLayout>
          </c:layout>
          <c:overlay val="0"/>
          <c:spPr>
            <a:noFill/>
            <a:ln w="25384">
              <a:noFill/>
            </a:ln>
          </c:spPr>
        </c:title>
        <c:numFmt formatCode="General_)" sourceLinked="1"/>
        <c:majorTickMark val="out"/>
        <c:minorTickMark val="none"/>
        <c:tickLblPos val="nextTo"/>
        <c:spPr>
          <a:ln w="3173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799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76991304"/>
        <c:crosses val="autoZero"/>
        <c:crossBetween val="midCat"/>
      </c:valAx>
      <c:serAx>
        <c:axId val="2"/>
        <c:scaling>
          <c:orientation val="minMax"/>
        </c:scaling>
        <c:delete val="0"/>
        <c:axPos val="b"/>
        <c:majorGridlines>
          <c:spPr>
            <a:ln w="3173">
              <a:solidFill>
                <a:srgbClr val="000000"/>
              </a:solidFill>
              <a:prstDash val="solid"/>
            </a:ln>
          </c:spPr>
        </c:majorGridlines>
        <c:title>
          <c:tx>
            <c:rich>
              <a:bodyPr rot="-5400000" vert="horz"/>
              <a:lstStyle/>
              <a:p>
                <a:pPr algn="ctr">
                  <a:defRPr sz="799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es-MX"/>
                  <a:t>Temperature Profile</a:t>
                </a:r>
              </a:p>
            </c:rich>
          </c:tx>
          <c:layout>
            <c:manualLayout>
              <c:xMode val="edge"/>
              <c:yMode val="edge"/>
              <c:x val="0.86694677871148462"/>
              <c:y val="0.65015974440894564"/>
            </c:manualLayout>
          </c:layout>
          <c:overlay val="0"/>
          <c:spPr>
            <a:noFill/>
            <a:ln w="25384">
              <a:noFill/>
            </a:ln>
          </c:spPr>
        </c:title>
        <c:numFmt formatCode="m/d/yyyy" sourceLinked="1"/>
        <c:majorTickMark val="out"/>
        <c:minorTickMark val="none"/>
        <c:tickLblPos val="low"/>
        <c:spPr>
          <a:ln w="3173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799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"/>
        <c:crosses val="autoZero"/>
        <c:tickLblSkip val="1"/>
        <c:tickMarkSkip val="1"/>
      </c:serAx>
      <c:spPr>
        <a:noFill/>
        <a:ln w="25384">
          <a:noFill/>
        </a:ln>
      </c:spPr>
    </c:plotArea>
    <c:plotVisOnly val="1"/>
    <c:dispBlanksAs val="gap"/>
    <c:showDLblsOverMax val="0"/>
  </c:chart>
  <c:spPr>
    <a:noFill/>
    <a:ln>
      <a:noFill/>
    </a:ln>
  </c:spPr>
  <c:txPr>
    <a:bodyPr/>
    <a:lstStyle/>
    <a:p>
      <a:pPr>
        <a:defRPr sz="799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399C4F-C041-5A48-AE41-D6CFDCAF4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12</Pages>
  <Words>499</Words>
  <Characters>2849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nelly delgado</dc:creator>
  <cp:keywords/>
  <dc:description/>
  <cp:lastModifiedBy>Daniel Hernandez</cp:lastModifiedBy>
  <cp:revision>3</cp:revision>
  <dcterms:created xsi:type="dcterms:W3CDTF">2019-03-20T13:57:00Z</dcterms:created>
  <dcterms:modified xsi:type="dcterms:W3CDTF">2019-03-20T15:43:00Z</dcterms:modified>
</cp:coreProperties>
</file>